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9455B" w14:textId="77777777" w:rsidR="001B1EFD" w:rsidRPr="00D275C5" w:rsidRDefault="001B1EFD" w:rsidP="00D275C5">
      <w:pPr>
        <w:spacing w:after="0"/>
        <w:ind w:firstLine="567"/>
        <w:jc w:val="right"/>
        <w:rPr>
          <w:rFonts w:ascii="Times New Roman" w:hAnsi="Times New Roman" w:cs="Times New Roman"/>
          <w:sz w:val="28"/>
          <w:szCs w:val="28"/>
        </w:rPr>
      </w:pPr>
      <w:bookmarkStart w:id="0" w:name="_GoBack"/>
      <w:bookmarkEnd w:id="0"/>
      <w:r w:rsidRPr="001146FF">
        <w:rPr>
          <w:rFonts w:ascii="Times New Roman" w:hAnsi="Times New Roman" w:cs="Times New Roman"/>
          <w:b/>
          <w:color w:val="FF0000"/>
          <w:sz w:val="28"/>
          <w:szCs w:val="28"/>
        </w:rPr>
        <w:tab/>
      </w:r>
      <w:r w:rsidRPr="00D275C5">
        <w:rPr>
          <w:rFonts w:ascii="Times New Roman" w:hAnsi="Times New Roman" w:cs="Times New Roman"/>
          <w:sz w:val="28"/>
          <w:szCs w:val="28"/>
        </w:rPr>
        <w:t>УТВЕРЖДЕНО</w:t>
      </w:r>
    </w:p>
    <w:p w14:paraId="5B70E466" w14:textId="6A328BF8" w:rsidR="00D275C5" w:rsidRDefault="00821C92" w:rsidP="00821C92">
      <w:pPr>
        <w:spacing w:after="0"/>
        <w:ind w:firstLine="567"/>
        <w:jc w:val="right"/>
        <w:rPr>
          <w:rFonts w:ascii="Times New Roman" w:hAnsi="Times New Roman" w:cs="Times New Roman"/>
          <w:sz w:val="28"/>
          <w:szCs w:val="28"/>
        </w:rPr>
      </w:pPr>
      <w:r>
        <w:rPr>
          <w:rFonts w:ascii="Times New Roman" w:hAnsi="Times New Roman" w:cs="Times New Roman"/>
          <w:sz w:val="28"/>
          <w:szCs w:val="28"/>
        </w:rPr>
        <w:t>Ректор МАГУ</w:t>
      </w:r>
      <w:r w:rsidR="00D87CCB" w:rsidRPr="00D275C5">
        <w:rPr>
          <w:rFonts w:ascii="Times New Roman" w:hAnsi="Times New Roman" w:cs="Times New Roman"/>
          <w:sz w:val="28"/>
          <w:szCs w:val="28"/>
        </w:rPr>
        <w:t xml:space="preserve"> </w:t>
      </w:r>
    </w:p>
    <w:p w14:paraId="4A768B20" w14:textId="4CAB8C9E" w:rsidR="001B1EFD" w:rsidRPr="00D275C5" w:rsidRDefault="00821C92" w:rsidP="00D275C5">
      <w:pPr>
        <w:spacing w:after="0"/>
        <w:ind w:firstLine="567"/>
        <w:jc w:val="right"/>
        <w:rPr>
          <w:rFonts w:ascii="Times New Roman" w:hAnsi="Times New Roman" w:cs="Times New Roman"/>
          <w:sz w:val="28"/>
          <w:szCs w:val="28"/>
        </w:rPr>
      </w:pPr>
      <w:r>
        <w:rPr>
          <w:rFonts w:ascii="Times New Roman" w:hAnsi="Times New Roman" w:cs="Times New Roman"/>
          <w:sz w:val="28"/>
          <w:szCs w:val="28"/>
        </w:rPr>
        <w:t>Шадрина И.М.</w:t>
      </w:r>
    </w:p>
    <w:p w14:paraId="40C42703" w14:textId="79548A03" w:rsidR="001B1EFD" w:rsidRPr="00D275C5" w:rsidRDefault="001B1EFD" w:rsidP="00D275C5">
      <w:pPr>
        <w:spacing w:after="0"/>
        <w:ind w:firstLine="567"/>
        <w:jc w:val="right"/>
        <w:rPr>
          <w:rFonts w:ascii="Times New Roman" w:hAnsi="Times New Roman" w:cs="Times New Roman"/>
          <w:sz w:val="28"/>
          <w:szCs w:val="28"/>
          <w:u w:val="single"/>
        </w:rPr>
      </w:pPr>
    </w:p>
    <w:p w14:paraId="40197681" w14:textId="4F1344D0" w:rsidR="001B1EFD" w:rsidRPr="00D275C5" w:rsidRDefault="009E2A51" w:rsidP="00D275C5">
      <w:pPr>
        <w:spacing w:after="0"/>
        <w:ind w:firstLine="567"/>
        <w:jc w:val="right"/>
        <w:rPr>
          <w:rFonts w:ascii="Times New Roman" w:hAnsi="Times New Roman" w:cs="Times New Roman"/>
          <w:sz w:val="28"/>
          <w:szCs w:val="28"/>
        </w:rPr>
      </w:pPr>
      <w:r w:rsidRPr="00D275C5">
        <w:rPr>
          <w:rFonts w:ascii="Times New Roman" w:hAnsi="Times New Roman" w:cs="Times New Roman"/>
          <w:sz w:val="28"/>
          <w:szCs w:val="28"/>
        </w:rPr>
        <w:t>«____» ____________ 2023</w:t>
      </w:r>
      <w:r w:rsidR="001B1EFD" w:rsidRPr="00D275C5">
        <w:rPr>
          <w:rFonts w:ascii="Times New Roman" w:hAnsi="Times New Roman" w:cs="Times New Roman"/>
          <w:sz w:val="28"/>
          <w:szCs w:val="28"/>
        </w:rPr>
        <w:t xml:space="preserve"> г.</w:t>
      </w:r>
    </w:p>
    <w:p w14:paraId="2BE41997" w14:textId="77777777" w:rsidR="001B1EFD" w:rsidRPr="00D275C5" w:rsidRDefault="001B1EFD" w:rsidP="00D275C5">
      <w:pPr>
        <w:spacing w:after="0"/>
        <w:ind w:firstLine="567"/>
        <w:jc w:val="right"/>
        <w:rPr>
          <w:rFonts w:ascii="Times New Roman" w:hAnsi="Times New Roman" w:cs="Times New Roman"/>
          <w:sz w:val="28"/>
          <w:szCs w:val="28"/>
        </w:rPr>
      </w:pPr>
    </w:p>
    <w:p w14:paraId="68B690D1" w14:textId="77777777" w:rsidR="001B1EFD" w:rsidRPr="001146FF" w:rsidRDefault="001B1EFD" w:rsidP="001146FF">
      <w:pPr>
        <w:spacing w:after="0"/>
        <w:ind w:firstLine="567"/>
        <w:jc w:val="both"/>
        <w:rPr>
          <w:rFonts w:ascii="Times New Roman" w:hAnsi="Times New Roman" w:cs="Times New Roman"/>
          <w:b/>
          <w:sz w:val="28"/>
          <w:szCs w:val="28"/>
        </w:rPr>
      </w:pPr>
    </w:p>
    <w:p w14:paraId="3EDE8F65" w14:textId="77777777" w:rsidR="001B1EFD" w:rsidRPr="001146FF" w:rsidRDefault="001B1EFD" w:rsidP="00D275C5">
      <w:pPr>
        <w:suppressAutoHyphens/>
        <w:spacing w:after="0" w:line="240" w:lineRule="auto"/>
        <w:jc w:val="center"/>
        <w:rPr>
          <w:rFonts w:ascii="Times New Roman" w:eastAsia="Lucida Sans Unicode" w:hAnsi="Times New Roman" w:cs="Times New Roman"/>
          <w:b/>
          <w:sz w:val="28"/>
          <w:szCs w:val="28"/>
          <w:lang w:bidi="en-US"/>
        </w:rPr>
      </w:pPr>
      <w:r w:rsidRPr="001146FF">
        <w:rPr>
          <w:rFonts w:ascii="Times New Roman" w:eastAsia="Lucida Sans Unicode" w:hAnsi="Times New Roman" w:cs="Times New Roman"/>
          <w:b/>
          <w:sz w:val="28"/>
          <w:szCs w:val="28"/>
          <w:lang w:bidi="en-US"/>
        </w:rPr>
        <w:t>ПОЛОЖЕНИЕ</w:t>
      </w:r>
    </w:p>
    <w:p w14:paraId="0D02BC58" w14:textId="14F6FFAA" w:rsidR="00D87CCB" w:rsidRPr="001146FF" w:rsidRDefault="001B1EFD" w:rsidP="00D275C5">
      <w:pPr>
        <w:suppressAutoHyphens/>
        <w:spacing w:after="0" w:line="240" w:lineRule="auto"/>
        <w:jc w:val="center"/>
        <w:rPr>
          <w:rFonts w:ascii="Times New Roman" w:eastAsia="Lucida Sans Unicode" w:hAnsi="Times New Roman" w:cs="Times New Roman"/>
          <w:b/>
          <w:sz w:val="28"/>
          <w:szCs w:val="28"/>
          <w:lang w:bidi="en-US"/>
        </w:rPr>
      </w:pPr>
      <w:r w:rsidRPr="001146FF">
        <w:rPr>
          <w:rFonts w:ascii="Times New Roman" w:eastAsia="Lucida Sans Unicode" w:hAnsi="Times New Roman" w:cs="Times New Roman"/>
          <w:b/>
          <w:sz w:val="28"/>
          <w:szCs w:val="28"/>
          <w:lang w:bidi="en-US"/>
        </w:rPr>
        <w:t xml:space="preserve">о проведении </w:t>
      </w:r>
      <w:r w:rsidR="00CE5C77" w:rsidRPr="001146FF">
        <w:rPr>
          <w:rFonts w:ascii="Times New Roman" w:eastAsia="Lucida Sans Unicode" w:hAnsi="Times New Roman" w:cs="Times New Roman"/>
          <w:b/>
          <w:sz w:val="28"/>
          <w:szCs w:val="28"/>
          <w:lang w:bidi="en-US"/>
        </w:rPr>
        <w:t>регионального</w:t>
      </w:r>
      <w:r w:rsidRPr="001146FF">
        <w:rPr>
          <w:rFonts w:ascii="Times New Roman" w:eastAsia="Lucida Sans Unicode" w:hAnsi="Times New Roman" w:cs="Times New Roman"/>
          <w:b/>
          <w:sz w:val="28"/>
          <w:szCs w:val="28"/>
          <w:lang w:bidi="en-US"/>
        </w:rPr>
        <w:t xml:space="preserve"> конкурса </w:t>
      </w:r>
      <w:r w:rsidR="00D87CCB" w:rsidRPr="001146FF">
        <w:rPr>
          <w:rFonts w:ascii="Times New Roman" w:eastAsia="Lucida Sans Unicode" w:hAnsi="Times New Roman" w:cs="Times New Roman"/>
          <w:b/>
          <w:sz w:val="28"/>
          <w:szCs w:val="28"/>
          <w:lang w:bidi="en-US"/>
        </w:rPr>
        <w:t>проектов</w:t>
      </w:r>
      <w:r w:rsidRPr="001146FF">
        <w:rPr>
          <w:rFonts w:ascii="Times New Roman" w:eastAsia="Lucida Sans Unicode" w:hAnsi="Times New Roman" w:cs="Times New Roman"/>
          <w:b/>
          <w:sz w:val="28"/>
          <w:szCs w:val="28"/>
          <w:lang w:bidi="en-US"/>
        </w:rPr>
        <w:t xml:space="preserve"> обучающихся</w:t>
      </w:r>
    </w:p>
    <w:p w14:paraId="54030C37" w14:textId="62BAD1BB" w:rsidR="00D87CCB" w:rsidRPr="001146FF" w:rsidRDefault="00D87CCB" w:rsidP="00D275C5">
      <w:pPr>
        <w:suppressAutoHyphens/>
        <w:spacing w:after="0" w:line="240" w:lineRule="auto"/>
        <w:jc w:val="center"/>
        <w:rPr>
          <w:rFonts w:ascii="Times New Roman" w:eastAsia="Lucida Sans Unicode" w:hAnsi="Times New Roman" w:cs="Times New Roman"/>
          <w:b/>
          <w:sz w:val="28"/>
          <w:szCs w:val="28"/>
          <w:lang w:bidi="en-US"/>
        </w:rPr>
      </w:pPr>
      <w:r w:rsidRPr="001146FF">
        <w:rPr>
          <w:rFonts w:ascii="Times New Roman" w:eastAsia="Lucida Sans Unicode" w:hAnsi="Times New Roman" w:cs="Times New Roman"/>
          <w:b/>
          <w:sz w:val="28"/>
          <w:szCs w:val="28"/>
          <w:lang w:bidi="en-US"/>
        </w:rPr>
        <w:t>«Помоги себе сам: оказание первой психологической помощи в экстремальных</w:t>
      </w:r>
    </w:p>
    <w:p w14:paraId="7B2FFDFD" w14:textId="4EF10AA2" w:rsidR="001B1EFD" w:rsidRPr="001146FF" w:rsidRDefault="00D87CCB" w:rsidP="00D275C5">
      <w:pPr>
        <w:suppressAutoHyphens/>
        <w:spacing w:after="0" w:line="240" w:lineRule="auto"/>
        <w:jc w:val="center"/>
        <w:rPr>
          <w:rFonts w:ascii="Times New Roman" w:eastAsia="Lucida Sans Unicode" w:hAnsi="Times New Roman" w:cs="Times New Roman"/>
          <w:b/>
          <w:sz w:val="28"/>
          <w:szCs w:val="28"/>
          <w:lang w:bidi="en-US"/>
        </w:rPr>
      </w:pPr>
      <w:r w:rsidRPr="001146FF">
        <w:rPr>
          <w:rFonts w:ascii="Times New Roman" w:eastAsia="Lucida Sans Unicode" w:hAnsi="Times New Roman" w:cs="Times New Roman"/>
          <w:b/>
          <w:sz w:val="28"/>
          <w:szCs w:val="28"/>
          <w:lang w:bidi="en-US"/>
        </w:rPr>
        <w:t>жизненных ситуациях</w:t>
      </w:r>
      <w:r w:rsidR="009E2A51" w:rsidRPr="001146FF">
        <w:rPr>
          <w:rFonts w:ascii="Times New Roman" w:eastAsia="Lucida Sans Unicode" w:hAnsi="Times New Roman" w:cs="Times New Roman"/>
          <w:b/>
          <w:sz w:val="28"/>
          <w:szCs w:val="28"/>
          <w:lang w:bidi="en-US"/>
        </w:rPr>
        <w:t>»</w:t>
      </w:r>
    </w:p>
    <w:p w14:paraId="5BDD0BB0" w14:textId="77777777" w:rsidR="00230647" w:rsidRPr="00230647" w:rsidRDefault="00230647" w:rsidP="00230647">
      <w:pPr>
        <w:suppressAutoHyphens/>
        <w:spacing w:after="0" w:line="240" w:lineRule="auto"/>
        <w:jc w:val="center"/>
        <w:rPr>
          <w:rFonts w:ascii="Times New Roman" w:eastAsia="Lucida Sans Unicode" w:hAnsi="Times New Roman" w:cs="Times New Roman"/>
          <w:sz w:val="26"/>
          <w:szCs w:val="26"/>
          <w:lang w:bidi="en-US"/>
        </w:rPr>
      </w:pPr>
      <w:r w:rsidRPr="00230647">
        <w:rPr>
          <w:rFonts w:ascii="Times New Roman" w:eastAsia="Lucida Sans Unicode" w:hAnsi="Times New Roman" w:cs="Times New Roman"/>
          <w:b/>
          <w:sz w:val="26"/>
          <w:szCs w:val="26"/>
          <w:lang w:bidi="en-US"/>
        </w:rPr>
        <w:t>(</w:t>
      </w:r>
      <w:r w:rsidRPr="00230647">
        <w:rPr>
          <w:rFonts w:ascii="Times New Roman" w:eastAsia="Lucida Sans Unicode" w:hAnsi="Times New Roman" w:cs="Times New Roman"/>
          <w:sz w:val="26"/>
          <w:szCs w:val="26"/>
          <w:lang w:bidi="en-US"/>
        </w:rPr>
        <w:t xml:space="preserve">проводится в рамках  реализации регионального плана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знаниям физической культурой и спортом, интереса к научной </w:t>
      </w:r>
    </w:p>
    <w:p w14:paraId="4A16498F" w14:textId="77777777" w:rsidR="00230647" w:rsidRPr="00230647" w:rsidRDefault="00230647" w:rsidP="00230647">
      <w:pPr>
        <w:suppressAutoHyphens/>
        <w:spacing w:after="0" w:line="240" w:lineRule="auto"/>
        <w:jc w:val="center"/>
        <w:rPr>
          <w:rFonts w:ascii="Times New Roman" w:eastAsia="Lucida Sans Unicode" w:hAnsi="Times New Roman" w:cs="Times New Roman"/>
          <w:sz w:val="26"/>
          <w:szCs w:val="26"/>
          <w:lang w:bidi="en-US"/>
        </w:rPr>
      </w:pPr>
      <w:r w:rsidRPr="00230647">
        <w:rPr>
          <w:rFonts w:ascii="Times New Roman" w:eastAsia="Lucida Sans Unicode" w:hAnsi="Times New Roman" w:cs="Times New Roman"/>
          <w:sz w:val="26"/>
          <w:szCs w:val="26"/>
          <w:lang w:bidi="en-US"/>
        </w:rPr>
        <w:t>(научно-исследовательской),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 год,</w:t>
      </w:r>
    </w:p>
    <w:p w14:paraId="5410DEFF" w14:textId="77777777" w:rsidR="00230647" w:rsidRPr="00230647" w:rsidRDefault="00230647" w:rsidP="00230647">
      <w:pPr>
        <w:suppressAutoHyphens/>
        <w:spacing w:after="0" w:line="240" w:lineRule="auto"/>
        <w:jc w:val="center"/>
        <w:rPr>
          <w:rFonts w:ascii="Times New Roman" w:eastAsia="Lucida Sans Unicode" w:hAnsi="Times New Roman" w:cs="Times New Roman"/>
          <w:sz w:val="26"/>
          <w:szCs w:val="26"/>
          <w:lang w:bidi="en-US"/>
        </w:rPr>
      </w:pPr>
      <w:r w:rsidRPr="00230647">
        <w:rPr>
          <w:rFonts w:ascii="Times New Roman" w:eastAsia="Lucida Sans Unicode" w:hAnsi="Times New Roman" w:cs="Times New Roman"/>
          <w:sz w:val="26"/>
          <w:szCs w:val="26"/>
          <w:lang w:bidi="en-US"/>
        </w:rPr>
        <w:t xml:space="preserve">Приказ Министерства образования и  науки Мурманской  области, </w:t>
      </w:r>
    </w:p>
    <w:p w14:paraId="2647B3A1" w14:textId="77777777" w:rsidR="00230647" w:rsidRPr="00230647" w:rsidRDefault="00230647" w:rsidP="00230647">
      <w:pPr>
        <w:suppressAutoHyphens/>
        <w:spacing w:after="0" w:line="240" w:lineRule="auto"/>
        <w:jc w:val="center"/>
        <w:rPr>
          <w:rFonts w:ascii="Times New Roman" w:eastAsia="Lucida Sans Unicode" w:hAnsi="Times New Roman" w:cs="Times New Roman"/>
          <w:sz w:val="26"/>
          <w:szCs w:val="26"/>
          <w:lang w:bidi="en-US"/>
        </w:rPr>
      </w:pPr>
      <w:r w:rsidRPr="00230647">
        <w:rPr>
          <w:rFonts w:ascii="Times New Roman" w:eastAsia="Lucida Sans Unicode" w:hAnsi="Times New Roman" w:cs="Times New Roman"/>
          <w:sz w:val="26"/>
          <w:szCs w:val="26"/>
          <w:lang w:bidi="en-US"/>
        </w:rPr>
        <w:t>Министерства культуры Мурманской области, Министерства спорта Мурманской области  № 26/12/1/13/1 от 12.01.2023)</w:t>
      </w:r>
    </w:p>
    <w:p w14:paraId="27C2FCE9" w14:textId="77777777" w:rsidR="00230647" w:rsidRPr="00230647" w:rsidRDefault="00230647" w:rsidP="00230647">
      <w:pPr>
        <w:suppressAutoHyphens/>
        <w:spacing w:after="0" w:line="240" w:lineRule="auto"/>
        <w:jc w:val="center"/>
        <w:rPr>
          <w:rFonts w:ascii="Times New Roman" w:eastAsia="Lucida Sans Unicode" w:hAnsi="Times New Roman" w:cs="Times New Roman"/>
          <w:sz w:val="26"/>
          <w:szCs w:val="26"/>
          <w:lang w:bidi="en-US"/>
        </w:rPr>
      </w:pPr>
      <w:r w:rsidRPr="00230647">
        <w:rPr>
          <w:rFonts w:ascii="Times New Roman" w:eastAsia="Lucida Sans Unicode" w:hAnsi="Times New Roman" w:cs="Times New Roman"/>
          <w:sz w:val="26"/>
          <w:szCs w:val="26"/>
          <w:lang w:bidi="en-US"/>
        </w:rPr>
        <w:t xml:space="preserve"> </w:t>
      </w:r>
    </w:p>
    <w:p w14:paraId="1031C611" w14:textId="77777777" w:rsidR="00E00227" w:rsidRPr="001146FF" w:rsidRDefault="00E00227" w:rsidP="001146FF">
      <w:pPr>
        <w:suppressAutoHyphens/>
        <w:spacing w:after="0" w:line="240" w:lineRule="auto"/>
        <w:jc w:val="both"/>
        <w:rPr>
          <w:rFonts w:ascii="Times New Roman" w:eastAsia="Lucida Sans Unicode" w:hAnsi="Times New Roman" w:cs="Times New Roman"/>
          <w:b/>
          <w:sz w:val="28"/>
          <w:szCs w:val="28"/>
          <w:lang w:bidi="en-US"/>
        </w:rPr>
      </w:pPr>
    </w:p>
    <w:p w14:paraId="7B2FCD1D" w14:textId="77777777" w:rsidR="008D4D17" w:rsidRPr="001146FF" w:rsidRDefault="008D4D17" w:rsidP="001146FF">
      <w:pPr>
        <w:spacing w:after="0"/>
        <w:ind w:firstLine="567"/>
        <w:jc w:val="both"/>
        <w:rPr>
          <w:rFonts w:ascii="Times New Roman" w:hAnsi="Times New Roman" w:cs="Times New Roman"/>
          <w:b/>
          <w:sz w:val="28"/>
          <w:szCs w:val="28"/>
        </w:rPr>
      </w:pPr>
    </w:p>
    <w:p w14:paraId="73DCDBA0" w14:textId="77777777" w:rsidR="008D4D17" w:rsidRPr="001146FF" w:rsidRDefault="00AE74E3" w:rsidP="001146FF">
      <w:pPr>
        <w:spacing w:after="0"/>
        <w:ind w:firstLine="567"/>
        <w:jc w:val="both"/>
        <w:rPr>
          <w:rFonts w:ascii="Times New Roman" w:hAnsi="Times New Roman" w:cs="Times New Roman"/>
          <w:b/>
          <w:sz w:val="28"/>
          <w:szCs w:val="28"/>
        </w:rPr>
      </w:pPr>
      <w:r w:rsidRPr="001146FF">
        <w:rPr>
          <w:rFonts w:ascii="Times New Roman" w:hAnsi="Times New Roman" w:cs="Times New Roman"/>
          <w:b/>
          <w:sz w:val="28"/>
          <w:szCs w:val="28"/>
        </w:rPr>
        <w:t xml:space="preserve">1. </w:t>
      </w:r>
      <w:r w:rsidR="008D4D17" w:rsidRPr="001146FF">
        <w:rPr>
          <w:rFonts w:ascii="Times New Roman" w:hAnsi="Times New Roman" w:cs="Times New Roman"/>
          <w:b/>
          <w:sz w:val="28"/>
          <w:szCs w:val="28"/>
        </w:rPr>
        <w:t>Общие положения</w:t>
      </w:r>
    </w:p>
    <w:p w14:paraId="335F3D4F" w14:textId="5A1B6F86" w:rsidR="00E00227" w:rsidRPr="001146FF" w:rsidRDefault="00AD65F8" w:rsidP="001146FF">
      <w:pPr>
        <w:spacing w:after="0"/>
        <w:jc w:val="both"/>
        <w:rPr>
          <w:rFonts w:ascii="Times New Roman" w:hAnsi="Times New Roman" w:cs="Times New Roman"/>
          <w:sz w:val="28"/>
          <w:szCs w:val="28"/>
        </w:rPr>
      </w:pPr>
      <w:r w:rsidRPr="001146FF">
        <w:rPr>
          <w:rFonts w:ascii="Times New Roman" w:hAnsi="Times New Roman" w:cs="Times New Roman"/>
          <w:sz w:val="28"/>
          <w:szCs w:val="28"/>
        </w:rPr>
        <w:t xml:space="preserve">1.1. </w:t>
      </w:r>
      <w:r w:rsidR="00E00227" w:rsidRPr="001146FF">
        <w:rPr>
          <w:rFonts w:ascii="Times New Roman" w:hAnsi="Times New Roman" w:cs="Times New Roman"/>
          <w:sz w:val="28"/>
          <w:szCs w:val="28"/>
        </w:rPr>
        <w:t>Настоящее Положение регламентирует условия и порядок проведения Конкурса.</w:t>
      </w:r>
    </w:p>
    <w:p w14:paraId="7FB5B583" w14:textId="503387B2" w:rsidR="000842DB" w:rsidRPr="001146FF" w:rsidRDefault="000842DB" w:rsidP="001146FF">
      <w:pPr>
        <w:tabs>
          <w:tab w:val="left" w:pos="180"/>
          <w:tab w:val="left" w:pos="709"/>
          <w:tab w:val="left" w:pos="851"/>
        </w:tabs>
        <w:suppressAutoHyphens/>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1.2.</w:t>
      </w:r>
      <w:r w:rsidR="00CB4382" w:rsidRPr="00CB4382">
        <w:rPr>
          <w:rFonts w:ascii="Times New Roman" w:hAnsi="Times New Roman" w:cs="Times New Roman"/>
          <w:sz w:val="28"/>
          <w:szCs w:val="28"/>
        </w:rPr>
        <w:t xml:space="preserve"> </w:t>
      </w:r>
      <w:r w:rsidRPr="001146FF">
        <w:rPr>
          <w:rFonts w:ascii="Times New Roman" w:hAnsi="Times New Roman" w:cs="Times New Roman"/>
          <w:sz w:val="28"/>
          <w:szCs w:val="28"/>
        </w:rPr>
        <w:t>Организатором</w:t>
      </w:r>
      <w:r w:rsidRPr="001146FF">
        <w:rPr>
          <w:rFonts w:ascii="Times New Roman" w:hAnsi="Times New Roman" w:cs="Times New Roman"/>
          <w:color w:val="FF0000"/>
          <w:sz w:val="28"/>
          <w:szCs w:val="28"/>
        </w:rPr>
        <w:t xml:space="preserve"> </w:t>
      </w:r>
      <w:r w:rsidRPr="001146FF">
        <w:rPr>
          <w:rFonts w:ascii="Times New Roman" w:eastAsia="Lucida Sans Unicode" w:hAnsi="Times New Roman" w:cs="Times New Roman"/>
          <w:sz w:val="28"/>
          <w:szCs w:val="28"/>
          <w:lang w:bidi="en-US"/>
        </w:rPr>
        <w:t xml:space="preserve">Конкурса </w:t>
      </w:r>
      <w:r w:rsidRPr="001146FF">
        <w:rPr>
          <w:rFonts w:ascii="Times New Roman" w:hAnsi="Times New Roman" w:cs="Times New Roman"/>
          <w:sz w:val="28"/>
          <w:szCs w:val="28"/>
        </w:rPr>
        <w:t>выступает кафедра психологии и коррекционной педагогики Психолого-педагогического института ФГБОУ ВО «Мурманский арктический государственный университет»</w:t>
      </w:r>
      <w:r w:rsidRPr="001146FF">
        <w:rPr>
          <w:rFonts w:ascii="Times New Roman" w:eastAsia="Lucida Sans Unicode" w:hAnsi="Times New Roman" w:cs="Times New Roman"/>
          <w:sz w:val="28"/>
          <w:szCs w:val="28"/>
          <w:lang w:bidi="en-US"/>
        </w:rPr>
        <w:t>.</w:t>
      </w:r>
    </w:p>
    <w:p w14:paraId="7AE28055" w14:textId="63E98583" w:rsidR="008D4D17" w:rsidRPr="001146FF" w:rsidRDefault="000842DB" w:rsidP="001146FF">
      <w:pPr>
        <w:tabs>
          <w:tab w:val="left" w:pos="180"/>
          <w:tab w:val="left" w:pos="709"/>
          <w:tab w:val="left" w:pos="851"/>
        </w:tabs>
        <w:suppressAutoHyphens/>
        <w:spacing w:after="0" w:line="240" w:lineRule="auto"/>
        <w:jc w:val="both"/>
        <w:rPr>
          <w:rFonts w:ascii="Times New Roman" w:hAnsi="Times New Roman" w:cs="Times New Roman"/>
          <w:color w:val="FF0000"/>
          <w:sz w:val="28"/>
          <w:szCs w:val="28"/>
        </w:rPr>
      </w:pPr>
      <w:r w:rsidRPr="001146FF">
        <w:rPr>
          <w:rFonts w:ascii="Times New Roman" w:hAnsi="Times New Roman" w:cs="Times New Roman"/>
          <w:sz w:val="28"/>
          <w:szCs w:val="28"/>
        </w:rPr>
        <w:t>1.3.</w:t>
      </w:r>
      <w:r w:rsidR="00CB4382" w:rsidRPr="00CB4382">
        <w:rPr>
          <w:rFonts w:ascii="Times New Roman" w:hAnsi="Times New Roman" w:cs="Times New Roman"/>
          <w:sz w:val="28"/>
          <w:szCs w:val="28"/>
        </w:rPr>
        <w:t xml:space="preserve"> </w:t>
      </w:r>
      <w:r w:rsidR="00AD65F8" w:rsidRPr="001146FF">
        <w:rPr>
          <w:rFonts w:ascii="Times New Roman" w:hAnsi="Times New Roman" w:cs="Times New Roman"/>
          <w:sz w:val="28"/>
          <w:szCs w:val="28"/>
        </w:rPr>
        <w:t xml:space="preserve">Проведение </w:t>
      </w:r>
      <w:r w:rsidR="00CE5C77" w:rsidRPr="001146FF">
        <w:rPr>
          <w:rFonts w:ascii="Times New Roman" w:hAnsi="Times New Roman" w:cs="Times New Roman"/>
          <w:sz w:val="28"/>
          <w:szCs w:val="28"/>
        </w:rPr>
        <w:t>регионального</w:t>
      </w:r>
      <w:r w:rsidR="00AD65F8" w:rsidRPr="001146FF">
        <w:rPr>
          <w:rFonts w:ascii="Times New Roman" w:hAnsi="Times New Roman" w:cs="Times New Roman"/>
          <w:sz w:val="28"/>
          <w:szCs w:val="28"/>
        </w:rPr>
        <w:t xml:space="preserve"> кон</w:t>
      </w:r>
      <w:r w:rsidR="009E2A51" w:rsidRPr="001146FF">
        <w:rPr>
          <w:rFonts w:ascii="Times New Roman" w:hAnsi="Times New Roman" w:cs="Times New Roman"/>
          <w:sz w:val="28"/>
          <w:szCs w:val="28"/>
        </w:rPr>
        <w:t xml:space="preserve">курса </w:t>
      </w:r>
      <w:r w:rsidR="00AD65F8" w:rsidRPr="001146FF">
        <w:rPr>
          <w:rFonts w:ascii="Times New Roman" w:hAnsi="Times New Roman" w:cs="Times New Roman"/>
          <w:sz w:val="28"/>
          <w:szCs w:val="28"/>
        </w:rPr>
        <w:t>про</w:t>
      </w:r>
      <w:r w:rsidR="00E00227" w:rsidRPr="001146FF">
        <w:rPr>
          <w:rFonts w:ascii="Times New Roman" w:hAnsi="Times New Roman" w:cs="Times New Roman"/>
          <w:sz w:val="28"/>
          <w:szCs w:val="28"/>
        </w:rPr>
        <w:t>ектов</w:t>
      </w:r>
      <w:r w:rsidR="00D063AD" w:rsidRPr="001146FF">
        <w:rPr>
          <w:rFonts w:ascii="Times New Roman" w:hAnsi="Times New Roman" w:cs="Times New Roman"/>
          <w:sz w:val="28"/>
          <w:szCs w:val="28"/>
        </w:rPr>
        <w:t xml:space="preserve"> </w:t>
      </w:r>
      <w:r w:rsidR="00CE5C77" w:rsidRPr="001146FF">
        <w:rPr>
          <w:rFonts w:ascii="Times New Roman" w:hAnsi="Times New Roman" w:cs="Times New Roman"/>
          <w:sz w:val="28"/>
          <w:szCs w:val="28"/>
        </w:rPr>
        <w:t>среди обучающихся</w:t>
      </w:r>
      <w:r w:rsidR="00D063AD" w:rsidRPr="001146FF">
        <w:rPr>
          <w:rFonts w:ascii="Times New Roman" w:hAnsi="Times New Roman" w:cs="Times New Roman"/>
          <w:sz w:val="28"/>
          <w:szCs w:val="28"/>
        </w:rPr>
        <w:t xml:space="preserve"> (далее –</w:t>
      </w:r>
      <w:r w:rsidR="00AD65F8" w:rsidRPr="001146FF">
        <w:rPr>
          <w:rFonts w:ascii="Times New Roman" w:hAnsi="Times New Roman" w:cs="Times New Roman"/>
          <w:sz w:val="28"/>
          <w:szCs w:val="28"/>
        </w:rPr>
        <w:t xml:space="preserve"> Конкурс) направлено на совершенст</w:t>
      </w:r>
      <w:r w:rsidR="00DE739C" w:rsidRPr="001146FF">
        <w:rPr>
          <w:rFonts w:ascii="Times New Roman" w:hAnsi="Times New Roman" w:cs="Times New Roman"/>
          <w:sz w:val="28"/>
          <w:szCs w:val="28"/>
        </w:rPr>
        <w:t xml:space="preserve">вование </w:t>
      </w:r>
      <w:r w:rsidR="00E00227" w:rsidRPr="001146FF">
        <w:rPr>
          <w:rFonts w:ascii="Times New Roman" w:hAnsi="Times New Roman" w:cs="Times New Roman"/>
          <w:sz w:val="28"/>
          <w:szCs w:val="28"/>
        </w:rPr>
        <w:t xml:space="preserve">их </w:t>
      </w:r>
      <w:r w:rsidR="00DE739C" w:rsidRPr="001146FF">
        <w:rPr>
          <w:rFonts w:ascii="Times New Roman" w:hAnsi="Times New Roman" w:cs="Times New Roman"/>
          <w:sz w:val="28"/>
          <w:szCs w:val="28"/>
        </w:rPr>
        <w:t>проектной</w:t>
      </w:r>
      <w:r w:rsidR="000D7F80">
        <w:rPr>
          <w:rFonts w:ascii="Times New Roman" w:hAnsi="Times New Roman" w:cs="Times New Roman"/>
          <w:sz w:val="28"/>
          <w:szCs w:val="28"/>
        </w:rPr>
        <w:t xml:space="preserve"> деятельности,  профессиональной ориентации</w:t>
      </w:r>
      <w:r w:rsidR="00AD65F8" w:rsidRPr="001146FF">
        <w:rPr>
          <w:rFonts w:ascii="Times New Roman" w:hAnsi="Times New Roman" w:cs="Times New Roman"/>
          <w:sz w:val="28"/>
          <w:szCs w:val="28"/>
        </w:rPr>
        <w:t>.</w:t>
      </w:r>
    </w:p>
    <w:p w14:paraId="5E623CC8" w14:textId="297EA763" w:rsidR="00AD65F8" w:rsidRPr="001146FF" w:rsidRDefault="003F6AD1" w:rsidP="001146FF">
      <w:pPr>
        <w:spacing w:after="0"/>
        <w:jc w:val="both"/>
        <w:rPr>
          <w:rFonts w:ascii="Times New Roman" w:hAnsi="Times New Roman" w:cs="Times New Roman"/>
          <w:sz w:val="28"/>
          <w:szCs w:val="28"/>
        </w:rPr>
      </w:pPr>
      <w:r w:rsidRPr="001146FF">
        <w:rPr>
          <w:rFonts w:ascii="Times New Roman" w:hAnsi="Times New Roman" w:cs="Times New Roman"/>
          <w:sz w:val="28"/>
          <w:szCs w:val="28"/>
        </w:rPr>
        <w:t>1.4</w:t>
      </w:r>
      <w:r w:rsidR="00AE74E3" w:rsidRPr="001146FF">
        <w:rPr>
          <w:rFonts w:ascii="Times New Roman" w:hAnsi="Times New Roman" w:cs="Times New Roman"/>
          <w:sz w:val="28"/>
          <w:szCs w:val="28"/>
        </w:rPr>
        <w:t xml:space="preserve">. </w:t>
      </w:r>
      <w:r w:rsidR="00AD65F8" w:rsidRPr="001146FF">
        <w:rPr>
          <w:rFonts w:ascii="Times New Roman" w:hAnsi="Times New Roman" w:cs="Times New Roman"/>
          <w:sz w:val="28"/>
          <w:szCs w:val="28"/>
        </w:rPr>
        <w:t xml:space="preserve">Конкурсные работы должны соответствовать </w:t>
      </w:r>
      <w:r w:rsidR="00E00227" w:rsidRPr="001146FF">
        <w:rPr>
          <w:rFonts w:ascii="Times New Roman" w:hAnsi="Times New Roman" w:cs="Times New Roman"/>
          <w:sz w:val="28"/>
          <w:szCs w:val="28"/>
        </w:rPr>
        <w:t>тематике</w:t>
      </w:r>
      <w:r w:rsidR="00AD65F8" w:rsidRPr="001146FF">
        <w:rPr>
          <w:rFonts w:ascii="Times New Roman" w:hAnsi="Times New Roman" w:cs="Times New Roman"/>
          <w:sz w:val="28"/>
          <w:szCs w:val="28"/>
        </w:rPr>
        <w:t xml:space="preserve"> Конкурса.</w:t>
      </w:r>
    </w:p>
    <w:p w14:paraId="3AA33BAC" w14:textId="19812930" w:rsidR="00AD65F8" w:rsidRPr="001146FF" w:rsidRDefault="00AD65F8" w:rsidP="001146FF">
      <w:pPr>
        <w:spacing w:after="0"/>
        <w:jc w:val="both"/>
        <w:rPr>
          <w:rFonts w:ascii="Times New Roman" w:hAnsi="Times New Roman" w:cs="Times New Roman"/>
          <w:sz w:val="28"/>
          <w:szCs w:val="28"/>
        </w:rPr>
      </w:pPr>
    </w:p>
    <w:p w14:paraId="2334FE3E" w14:textId="77777777" w:rsidR="008D4D17" w:rsidRPr="001146FF" w:rsidRDefault="008D4D17" w:rsidP="001146FF">
      <w:pPr>
        <w:spacing w:after="0"/>
        <w:ind w:firstLine="567"/>
        <w:jc w:val="both"/>
        <w:rPr>
          <w:rFonts w:ascii="Times New Roman" w:hAnsi="Times New Roman" w:cs="Times New Roman"/>
          <w:sz w:val="28"/>
          <w:szCs w:val="28"/>
        </w:rPr>
      </w:pPr>
    </w:p>
    <w:p w14:paraId="430A5250" w14:textId="77777777" w:rsidR="008D4D17" w:rsidRPr="001146FF" w:rsidRDefault="00AE74E3" w:rsidP="001146FF">
      <w:pPr>
        <w:spacing w:after="0"/>
        <w:ind w:firstLine="567"/>
        <w:jc w:val="both"/>
        <w:rPr>
          <w:rFonts w:ascii="Times New Roman" w:hAnsi="Times New Roman" w:cs="Times New Roman"/>
          <w:b/>
          <w:sz w:val="28"/>
          <w:szCs w:val="28"/>
        </w:rPr>
      </w:pPr>
      <w:r w:rsidRPr="001146FF">
        <w:rPr>
          <w:rFonts w:ascii="Times New Roman" w:hAnsi="Times New Roman" w:cs="Times New Roman"/>
          <w:b/>
          <w:sz w:val="28"/>
          <w:szCs w:val="28"/>
        </w:rPr>
        <w:t xml:space="preserve">2. </w:t>
      </w:r>
      <w:r w:rsidR="008D4D17" w:rsidRPr="001146FF">
        <w:rPr>
          <w:rFonts w:ascii="Times New Roman" w:hAnsi="Times New Roman" w:cs="Times New Roman"/>
          <w:b/>
          <w:sz w:val="28"/>
          <w:szCs w:val="28"/>
        </w:rPr>
        <w:t>Цели и задачи Конкурса</w:t>
      </w:r>
    </w:p>
    <w:p w14:paraId="2DBF777E" w14:textId="2E1E9852" w:rsidR="00CE5C77" w:rsidRPr="001146FF" w:rsidRDefault="00DA1F99"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 xml:space="preserve">2.1. </w:t>
      </w:r>
      <w:r w:rsidRPr="001146FF">
        <w:rPr>
          <w:rFonts w:ascii="Times New Roman" w:eastAsia="Times New Roman" w:hAnsi="Times New Roman" w:cs="Times New Roman"/>
          <w:sz w:val="28"/>
          <w:szCs w:val="28"/>
          <w:lang w:eastAsia="ar-SA"/>
        </w:rPr>
        <w:t xml:space="preserve">Целью проведения </w:t>
      </w:r>
      <w:r w:rsidRPr="001146FF">
        <w:rPr>
          <w:rFonts w:ascii="Times New Roman" w:eastAsia="Lucida Sans Unicode" w:hAnsi="Times New Roman" w:cs="Times New Roman"/>
          <w:sz w:val="28"/>
          <w:szCs w:val="28"/>
          <w:lang w:bidi="en-US"/>
        </w:rPr>
        <w:t>Конкурса</w:t>
      </w:r>
      <w:r w:rsidRPr="001146FF">
        <w:rPr>
          <w:rFonts w:ascii="Times New Roman" w:eastAsia="Times New Roman" w:hAnsi="Times New Roman" w:cs="Times New Roman"/>
          <w:sz w:val="28"/>
          <w:szCs w:val="28"/>
          <w:lang w:eastAsia="ar-SA"/>
        </w:rPr>
        <w:t xml:space="preserve"> является развитие взаимодействия организаций высшего, общего, дополнительного, среднего профессионального образования по проблеме развития профессиональной направленности обучающихся и проектной деятельности в области психологии.</w:t>
      </w:r>
    </w:p>
    <w:p w14:paraId="6F12822C" w14:textId="421B26B2" w:rsidR="00AD65F8" w:rsidRPr="001146FF" w:rsidRDefault="00AD65F8"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2.2. Задачами Конкурса являются:</w:t>
      </w:r>
    </w:p>
    <w:p w14:paraId="25063049" w14:textId="6456D138" w:rsidR="00DA1F99" w:rsidRPr="001146FF" w:rsidRDefault="00DA1F99"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 формирование интереса к психологиче</w:t>
      </w:r>
      <w:r w:rsidR="00573066" w:rsidRPr="001146FF">
        <w:rPr>
          <w:rFonts w:ascii="Times New Roman" w:hAnsi="Times New Roman" w:cs="Times New Roman"/>
          <w:sz w:val="28"/>
          <w:szCs w:val="28"/>
        </w:rPr>
        <w:t>с</w:t>
      </w:r>
      <w:r w:rsidRPr="001146FF">
        <w:rPr>
          <w:rFonts w:ascii="Times New Roman" w:hAnsi="Times New Roman" w:cs="Times New Roman"/>
          <w:sz w:val="28"/>
          <w:szCs w:val="28"/>
        </w:rPr>
        <w:t>ким исследованиям;</w:t>
      </w:r>
    </w:p>
    <w:p w14:paraId="79771AF6" w14:textId="77777777" w:rsidR="00DA1F99" w:rsidRPr="001146FF" w:rsidRDefault="00DA1F99"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-выявление и поддержка  обучающихся, мотивированных на изучение психологической проблематики;</w:t>
      </w:r>
    </w:p>
    <w:p w14:paraId="69524347" w14:textId="77777777" w:rsidR="00DA1F99" w:rsidRPr="001146FF" w:rsidRDefault="00DA1F99"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 стимулирование проектной деятельности обучающихся;</w:t>
      </w:r>
    </w:p>
    <w:p w14:paraId="13EBFB00" w14:textId="77777777" w:rsidR="00DA1F99" w:rsidRPr="001146FF" w:rsidRDefault="00DA1F99"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lastRenderedPageBreak/>
        <w:t>-содействие  личностному росту и профессиональному самоопределению обучающихся;</w:t>
      </w:r>
    </w:p>
    <w:p w14:paraId="26A863B7" w14:textId="5F08DA4F" w:rsidR="00DA1F99" w:rsidRPr="001146FF" w:rsidRDefault="00DA1F99"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-создание условий для повышения психологической безопасности личности</w:t>
      </w:r>
    </w:p>
    <w:p w14:paraId="007565B4" w14:textId="5864B010" w:rsidR="00AD65F8" w:rsidRPr="001146FF" w:rsidRDefault="00AD65F8"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w:t>
      </w:r>
      <w:r w:rsidR="00D063AD" w:rsidRPr="001146FF">
        <w:rPr>
          <w:rFonts w:ascii="Times New Roman" w:hAnsi="Times New Roman" w:cs="Times New Roman"/>
          <w:sz w:val="28"/>
          <w:szCs w:val="28"/>
        </w:rPr>
        <w:t xml:space="preserve"> </w:t>
      </w:r>
      <w:r w:rsidRPr="001146FF">
        <w:rPr>
          <w:rFonts w:ascii="Times New Roman" w:hAnsi="Times New Roman" w:cs="Times New Roman"/>
          <w:sz w:val="28"/>
          <w:szCs w:val="28"/>
        </w:rPr>
        <w:t xml:space="preserve">поощрение творческой активности </w:t>
      </w:r>
      <w:r w:rsidR="00CE5C77" w:rsidRPr="001146FF">
        <w:rPr>
          <w:rFonts w:ascii="Times New Roman" w:hAnsi="Times New Roman" w:cs="Times New Roman"/>
          <w:sz w:val="28"/>
          <w:szCs w:val="28"/>
        </w:rPr>
        <w:t>обучающихся</w:t>
      </w:r>
      <w:r w:rsidR="00DA1F99" w:rsidRPr="001146FF">
        <w:rPr>
          <w:rFonts w:ascii="Times New Roman" w:hAnsi="Times New Roman" w:cs="Times New Roman"/>
          <w:sz w:val="28"/>
          <w:szCs w:val="28"/>
        </w:rPr>
        <w:t>.</w:t>
      </w:r>
    </w:p>
    <w:p w14:paraId="32CB67AF" w14:textId="77777777" w:rsidR="008D4D17" w:rsidRPr="001146FF" w:rsidRDefault="008D4D17" w:rsidP="001146FF">
      <w:pPr>
        <w:spacing w:after="0"/>
        <w:jc w:val="both"/>
        <w:rPr>
          <w:rFonts w:ascii="Times New Roman" w:hAnsi="Times New Roman" w:cs="Times New Roman"/>
          <w:sz w:val="28"/>
          <w:szCs w:val="28"/>
        </w:rPr>
      </w:pPr>
    </w:p>
    <w:p w14:paraId="40556E61" w14:textId="77777777" w:rsidR="00104E94" w:rsidRPr="001146FF" w:rsidRDefault="00104E94" w:rsidP="001146FF">
      <w:pPr>
        <w:spacing w:after="0" w:line="240" w:lineRule="auto"/>
        <w:jc w:val="both"/>
        <w:rPr>
          <w:rFonts w:ascii="Times New Roman" w:hAnsi="Times New Roman" w:cs="Times New Roman"/>
          <w:b/>
          <w:bCs/>
          <w:sz w:val="28"/>
          <w:szCs w:val="28"/>
        </w:rPr>
      </w:pPr>
      <w:r w:rsidRPr="001146FF">
        <w:rPr>
          <w:rFonts w:ascii="Times New Roman" w:hAnsi="Times New Roman" w:cs="Times New Roman"/>
          <w:b/>
          <w:bCs/>
          <w:sz w:val="28"/>
          <w:szCs w:val="28"/>
        </w:rPr>
        <w:t>3. Участники Конкурса</w:t>
      </w:r>
    </w:p>
    <w:p w14:paraId="2878615C" w14:textId="77777777" w:rsidR="00104E94" w:rsidRPr="001146FF" w:rsidRDefault="00104E94" w:rsidP="001146FF">
      <w:pPr>
        <w:spacing w:after="0" w:line="240" w:lineRule="auto"/>
        <w:jc w:val="both"/>
        <w:rPr>
          <w:rFonts w:ascii="Times New Roman" w:hAnsi="Times New Roman" w:cs="Times New Roman"/>
          <w:sz w:val="28"/>
          <w:szCs w:val="28"/>
        </w:rPr>
      </w:pPr>
    </w:p>
    <w:p w14:paraId="2D3BC79C" w14:textId="5034BC3F" w:rsidR="00104E94" w:rsidRPr="001146FF" w:rsidRDefault="003F6AD1" w:rsidP="001146FF">
      <w:pPr>
        <w:tabs>
          <w:tab w:val="left" w:pos="180"/>
          <w:tab w:val="left" w:pos="709"/>
          <w:tab w:val="left" w:pos="851"/>
        </w:tabs>
        <w:suppressAutoHyphens/>
        <w:spacing w:after="0" w:line="240" w:lineRule="auto"/>
        <w:jc w:val="both"/>
        <w:rPr>
          <w:rFonts w:ascii="Times New Roman" w:hAnsi="Times New Roman" w:cs="Times New Roman"/>
          <w:color w:val="FF0000"/>
          <w:sz w:val="28"/>
          <w:szCs w:val="28"/>
        </w:rPr>
      </w:pPr>
      <w:r w:rsidRPr="001146FF">
        <w:rPr>
          <w:rFonts w:ascii="Times New Roman" w:hAnsi="Times New Roman" w:cs="Times New Roman"/>
          <w:sz w:val="28"/>
          <w:szCs w:val="28"/>
        </w:rPr>
        <w:t>3.1.В</w:t>
      </w:r>
      <w:r w:rsidRPr="001146FF">
        <w:rPr>
          <w:rFonts w:ascii="Times New Roman" w:eastAsia="Lucida Sans Unicode" w:hAnsi="Times New Roman" w:cs="Times New Roman"/>
          <w:b/>
          <w:sz w:val="28"/>
          <w:szCs w:val="28"/>
          <w:lang w:bidi="en-US"/>
        </w:rPr>
        <w:t xml:space="preserve"> </w:t>
      </w:r>
      <w:r w:rsidRPr="001146FF">
        <w:rPr>
          <w:rFonts w:ascii="Times New Roman" w:eastAsia="Lucida Sans Unicode" w:hAnsi="Times New Roman" w:cs="Times New Roman"/>
          <w:sz w:val="28"/>
          <w:szCs w:val="28"/>
          <w:lang w:bidi="en-US"/>
        </w:rPr>
        <w:t xml:space="preserve">Конкурсе принимают участие обучающиеся </w:t>
      </w:r>
      <w:r w:rsidRPr="001146FF">
        <w:rPr>
          <w:rFonts w:ascii="Times New Roman" w:hAnsi="Times New Roman" w:cs="Times New Roman"/>
          <w:sz w:val="28"/>
          <w:szCs w:val="28"/>
        </w:rPr>
        <w:t>общего, дополнительного, среднего профессионального и высшего образования.</w:t>
      </w:r>
    </w:p>
    <w:p w14:paraId="6965868F" w14:textId="77777777" w:rsidR="00104E94" w:rsidRPr="001146FF" w:rsidRDefault="00104E94"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3.2. Участие в Конкурсе осуществляется на добровольной основе.</w:t>
      </w:r>
    </w:p>
    <w:p w14:paraId="76E80273" w14:textId="71A53119" w:rsidR="00104E94" w:rsidRPr="001146FF" w:rsidRDefault="00104E94"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3.3. Количество участников от о</w:t>
      </w:r>
      <w:r w:rsidR="009E2A51" w:rsidRPr="001146FF">
        <w:rPr>
          <w:rFonts w:ascii="Times New Roman" w:hAnsi="Times New Roman" w:cs="Times New Roman"/>
          <w:sz w:val="28"/>
          <w:szCs w:val="28"/>
        </w:rPr>
        <w:t xml:space="preserve">дной организации </w:t>
      </w:r>
      <w:r w:rsidRPr="001146FF">
        <w:rPr>
          <w:rFonts w:ascii="Times New Roman" w:hAnsi="Times New Roman" w:cs="Times New Roman"/>
          <w:sz w:val="28"/>
          <w:szCs w:val="28"/>
        </w:rPr>
        <w:t>не ограничено. Число победителей от о</w:t>
      </w:r>
      <w:r w:rsidR="009E2A51" w:rsidRPr="001146FF">
        <w:rPr>
          <w:rFonts w:ascii="Times New Roman" w:hAnsi="Times New Roman" w:cs="Times New Roman"/>
          <w:sz w:val="28"/>
          <w:szCs w:val="28"/>
        </w:rPr>
        <w:t>дной</w:t>
      </w:r>
      <w:r w:rsidRPr="001146FF">
        <w:rPr>
          <w:rFonts w:ascii="Times New Roman" w:hAnsi="Times New Roman" w:cs="Times New Roman"/>
          <w:sz w:val="28"/>
          <w:szCs w:val="28"/>
        </w:rPr>
        <w:t xml:space="preserve"> </w:t>
      </w:r>
      <w:r w:rsidR="009E2A51" w:rsidRPr="001146FF">
        <w:rPr>
          <w:rFonts w:ascii="Times New Roman" w:hAnsi="Times New Roman" w:cs="Times New Roman"/>
          <w:sz w:val="28"/>
          <w:szCs w:val="28"/>
        </w:rPr>
        <w:t>организации</w:t>
      </w:r>
      <w:r w:rsidRPr="001146FF">
        <w:rPr>
          <w:rFonts w:ascii="Times New Roman" w:hAnsi="Times New Roman" w:cs="Times New Roman"/>
          <w:sz w:val="28"/>
          <w:szCs w:val="28"/>
        </w:rPr>
        <w:t xml:space="preserve"> не ограничено.</w:t>
      </w:r>
    </w:p>
    <w:p w14:paraId="69599187" w14:textId="2092F85A" w:rsidR="00573066" w:rsidRPr="001146FF" w:rsidRDefault="00573066"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3.4. На Конкурс могут быть представлены как индивидуальные, так и коллективные проекты (коллектив – не более 3 человек).</w:t>
      </w:r>
    </w:p>
    <w:p w14:paraId="3DB2E233" w14:textId="77777777" w:rsidR="00104E94" w:rsidRPr="001146FF" w:rsidRDefault="00104E94" w:rsidP="001146FF">
      <w:pPr>
        <w:spacing w:after="0"/>
        <w:jc w:val="both"/>
        <w:rPr>
          <w:rFonts w:ascii="Times New Roman" w:hAnsi="Times New Roman" w:cs="Times New Roman"/>
          <w:sz w:val="28"/>
          <w:szCs w:val="28"/>
        </w:rPr>
      </w:pPr>
    </w:p>
    <w:p w14:paraId="129C9213" w14:textId="77777777" w:rsidR="00104E94" w:rsidRPr="001146FF" w:rsidRDefault="00104E94" w:rsidP="001146FF">
      <w:pPr>
        <w:spacing w:after="0" w:line="240" w:lineRule="auto"/>
        <w:jc w:val="both"/>
        <w:rPr>
          <w:rFonts w:ascii="Times New Roman" w:hAnsi="Times New Roman" w:cs="Times New Roman"/>
          <w:b/>
          <w:bCs/>
          <w:sz w:val="28"/>
          <w:szCs w:val="28"/>
        </w:rPr>
      </w:pPr>
      <w:r w:rsidRPr="001146FF">
        <w:rPr>
          <w:rFonts w:ascii="Times New Roman" w:hAnsi="Times New Roman" w:cs="Times New Roman"/>
          <w:b/>
          <w:bCs/>
          <w:sz w:val="28"/>
          <w:szCs w:val="28"/>
        </w:rPr>
        <w:t>4. Условия участия в Конкурсе</w:t>
      </w:r>
    </w:p>
    <w:p w14:paraId="1B9CAAB0" w14:textId="77777777" w:rsidR="00104E94" w:rsidRPr="001146FF" w:rsidRDefault="00104E94" w:rsidP="001146FF">
      <w:pPr>
        <w:spacing w:after="0" w:line="240" w:lineRule="auto"/>
        <w:jc w:val="both"/>
        <w:rPr>
          <w:rFonts w:ascii="Times New Roman" w:hAnsi="Times New Roman" w:cs="Times New Roman"/>
          <w:sz w:val="28"/>
          <w:szCs w:val="28"/>
        </w:rPr>
      </w:pPr>
    </w:p>
    <w:p w14:paraId="644CD5DC" w14:textId="77777777" w:rsidR="00104E94" w:rsidRPr="001146FF" w:rsidRDefault="00104E94"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4.1. Участие в Конкурс осуществляется на безвозмездной основе.</w:t>
      </w:r>
    </w:p>
    <w:p w14:paraId="72B55467" w14:textId="21FE37C7" w:rsidR="006D7F2E" w:rsidRPr="001146FF" w:rsidRDefault="00104E94"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 xml:space="preserve">4.2. Заявка (Приложение 1) и конкурсная работа </w:t>
      </w:r>
      <w:r w:rsidR="001A43AC" w:rsidRPr="001146FF">
        <w:rPr>
          <w:rFonts w:ascii="Times New Roman" w:hAnsi="Times New Roman" w:cs="Times New Roman"/>
          <w:sz w:val="28"/>
          <w:szCs w:val="28"/>
        </w:rPr>
        <w:t xml:space="preserve">принимаются по </w:t>
      </w:r>
      <w:r w:rsidR="00573066" w:rsidRPr="001146FF">
        <w:rPr>
          <w:rFonts w:ascii="Times New Roman" w:hAnsi="Times New Roman" w:cs="Times New Roman"/>
          <w:sz w:val="28"/>
          <w:szCs w:val="28"/>
        </w:rPr>
        <w:t xml:space="preserve">электронному </w:t>
      </w:r>
      <w:r w:rsidR="00573066" w:rsidRPr="006D16E8">
        <w:rPr>
          <w:rFonts w:ascii="Times New Roman" w:hAnsi="Times New Roman" w:cs="Times New Roman"/>
          <w:sz w:val="28"/>
          <w:szCs w:val="28"/>
        </w:rPr>
        <w:t>адресу</w:t>
      </w:r>
      <w:r w:rsidR="006D16E8" w:rsidRPr="006D16E8">
        <w:rPr>
          <w:rFonts w:ascii="Helvetica" w:eastAsia="Times New Roman" w:hAnsi="Helvetica" w:cs="Helvetica"/>
          <w:color w:val="333333"/>
          <w:sz w:val="21"/>
          <w:szCs w:val="21"/>
          <w:shd w:val="clear" w:color="auto" w:fill="FFFFFF"/>
          <w:lang w:eastAsia="ru-RU"/>
        </w:rPr>
        <w:t xml:space="preserve"> </w:t>
      </w:r>
      <w:r w:rsidR="006D16E8" w:rsidRPr="006D16E8">
        <w:rPr>
          <w:rFonts w:ascii="Times New Roman" w:eastAsia="Times New Roman" w:hAnsi="Times New Roman" w:cs="Times New Roman"/>
          <w:sz w:val="28"/>
          <w:szCs w:val="28"/>
          <w:shd w:val="clear" w:color="auto" w:fill="FFFFFF"/>
          <w:lang w:eastAsia="ru-RU"/>
        </w:rPr>
        <w:t>кафедры психологии и коррекционной педагогики</w:t>
      </w:r>
      <w:r w:rsidRPr="006D16E8">
        <w:rPr>
          <w:rFonts w:ascii="Times New Roman" w:hAnsi="Times New Roman" w:cs="Times New Roman"/>
          <w:sz w:val="28"/>
          <w:szCs w:val="28"/>
        </w:rPr>
        <w:t xml:space="preserve">: </w:t>
      </w:r>
      <w:hyperlink r:id="rId9" w:history="1">
        <w:r w:rsidR="006D7F2E" w:rsidRPr="006D16E8">
          <w:rPr>
            <w:rStyle w:val="a4"/>
            <w:rFonts w:ascii="Times New Roman" w:hAnsi="Times New Roman" w:cs="Times New Roman"/>
            <w:b/>
            <w:bCs/>
            <w:color w:val="auto"/>
            <w:sz w:val="28"/>
            <w:szCs w:val="28"/>
            <w:lang w:val="en-US"/>
          </w:rPr>
          <w:t>kafspip</w:t>
        </w:r>
        <w:r w:rsidR="006D7F2E" w:rsidRPr="006D16E8">
          <w:rPr>
            <w:rStyle w:val="a4"/>
            <w:rFonts w:ascii="Times New Roman" w:hAnsi="Times New Roman" w:cs="Times New Roman"/>
            <w:b/>
            <w:bCs/>
            <w:color w:val="auto"/>
            <w:sz w:val="28"/>
            <w:szCs w:val="28"/>
          </w:rPr>
          <w:t>@</w:t>
        </w:r>
        <w:r w:rsidR="006D7F2E" w:rsidRPr="006D16E8">
          <w:rPr>
            <w:rStyle w:val="a4"/>
            <w:rFonts w:ascii="Times New Roman" w:hAnsi="Times New Roman" w:cs="Times New Roman"/>
            <w:b/>
            <w:bCs/>
            <w:color w:val="auto"/>
            <w:sz w:val="28"/>
            <w:szCs w:val="28"/>
            <w:lang w:val="en-US"/>
          </w:rPr>
          <w:t>masu</w:t>
        </w:r>
        <w:r w:rsidR="006D7F2E" w:rsidRPr="006D16E8">
          <w:rPr>
            <w:rStyle w:val="a4"/>
            <w:rFonts w:ascii="Times New Roman" w:hAnsi="Times New Roman" w:cs="Times New Roman"/>
            <w:b/>
            <w:bCs/>
            <w:color w:val="auto"/>
            <w:sz w:val="28"/>
            <w:szCs w:val="28"/>
          </w:rPr>
          <w:t>.</w:t>
        </w:r>
        <w:r w:rsidR="006D7F2E" w:rsidRPr="006D16E8">
          <w:rPr>
            <w:rStyle w:val="a4"/>
            <w:rFonts w:ascii="Times New Roman" w:hAnsi="Times New Roman" w:cs="Times New Roman"/>
            <w:b/>
            <w:bCs/>
            <w:color w:val="auto"/>
            <w:sz w:val="28"/>
            <w:szCs w:val="28"/>
            <w:lang w:val="en-US"/>
          </w:rPr>
          <w:t>edu</w:t>
        </w:r>
        <w:r w:rsidR="006D7F2E" w:rsidRPr="006D16E8">
          <w:rPr>
            <w:rStyle w:val="a4"/>
            <w:rFonts w:ascii="Times New Roman" w:hAnsi="Times New Roman" w:cs="Times New Roman"/>
            <w:b/>
            <w:bCs/>
            <w:color w:val="auto"/>
            <w:sz w:val="28"/>
            <w:szCs w:val="28"/>
          </w:rPr>
          <w:t>.</w:t>
        </w:r>
        <w:proofErr w:type="spellStart"/>
        <w:r w:rsidR="006D7F2E" w:rsidRPr="006D16E8">
          <w:rPr>
            <w:rStyle w:val="a4"/>
            <w:rFonts w:ascii="Times New Roman" w:hAnsi="Times New Roman" w:cs="Times New Roman"/>
            <w:b/>
            <w:bCs/>
            <w:color w:val="auto"/>
            <w:sz w:val="28"/>
            <w:szCs w:val="28"/>
            <w:lang w:val="en-US"/>
          </w:rPr>
          <w:t>ru</w:t>
        </w:r>
        <w:proofErr w:type="spellEnd"/>
      </w:hyperlink>
      <w:r w:rsidRPr="006D16E8">
        <w:rPr>
          <w:rFonts w:ascii="Times New Roman" w:hAnsi="Times New Roman" w:cs="Times New Roman"/>
          <w:sz w:val="28"/>
          <w:szCs w:val="28"/>
        </w:rPr>
        <w:t xml:space="preserve">. </w:t>
      </w:r>
      <w:r w:rsidR="00F90634" w:rsidRPr="006D16E8">
        <w:rPr>
          <w:rFonts w:ascii="Times New Roman" w:hAnsi="Times New Roman" w:cs="Times New Roman"/>
          <w:sz w:val="28"/>
          <w:szCs w:val="28"/>
        </w:rPr>
        <w:t xml:space="preserve">Поступившие вне установленного срока конкурсные материалы </w:t>
      </w:r>
      <w:r w:rsidR="00F90634" w:rsidRPr="001146FF">
        <w:rPr>
          <w:rFonts w:ascii="Times New Roman" w:hAnsi="Times New Roman" w:cs="Times New Roman"/>
          <w:sz w:val="28"/>
          <w:szCs w:val="28"/>
        </w:rPr>
        <w:t>не рассматриваются.</w:t>
      </w:r>
    </w:p>
    <w:p w14:paraId="3173DA72" w14:textId="5C9FEFBC" w:rsidR="00104E94" w:rsidRPr="001146FF" w:rsidRDefault="00104E94"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 xml:space="preserve">4.3. Вся информация о ходе проведения Конкурса, о победителях и призерах систематизируется и публикуется в открытом доступе на официальном сайте ФГБОУ ВО </w:t>
      </w:r>
      <w:r w:rsidR="00573066" w:rsidRPr="001146FF">
        <w:rPr>
          <w:rFonts w:ascii="Times New Roman" w:hAnsi="Times New Roman" w:cs="Times New Roman"/>
          <w:sz w:val="28"/>
          <w:szCs w:val="28"/>
        </w:rPr>
        <w:t>«</w:t>
      </w:r>
      <w:r w:rsidRPr="001146FF">
        <w:rPr>
          <w:rFonts w:ascii="Times New Roman" w:hAnsi="Times New Roman" w:cs="Times New Roman"/>
          <w:sz w:val="28"/>
          <w:szCs w:val="28"/>
        </w:rPr>
        <w:t>Мурманский арктический государственный университет</w:t>
      </w:r>
      <w:r w:rsidR="00573066" w:rsidRPr="001146FF">
        <w:rPr>
          <w:rFonts w:ascii="Times New Roman" w:hAnsi="Times New Roman" w:cs="Times New Roman"/>
          <w:sz w:val="28"/>
          <w:szCs w:val="28"/>
        </w:rPr>
        <w:t>»</w:t>
      </w:r>
      <w:r w:rsidRPr="001146FF">
        <w:rPr>
          <w:rFonts w:ascii="Times New Roman" w:hAnsi="Times New Roman" w:cs="Times New Roman"/>
          <w:sz w:val="28"/>
          <w:szCs w:val="28"/>
        </w:rPr>
        <w:t>.</w:t>
      </w:r>
    </w:p>
    <w:p w14:paraId="3DEF5B78" w14:textId="375AFB10" w:rsidR="006D7F2E" w:rsidRPr="001146FF" w:rsidRDefault="00104E94"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 xml:space="preserve">4.3. </w:t>
      </w:r>
      <w:r w:rsidR="006D7F2E" w:rsidRPr="001146FF">
        <w:rPr>
          <w:rFonts w:ascii="Times New Roman" w:hAnsi="Times New Roman" w:cs="Times New Roman"/>
          <w:sz w:val="28"/>
          <w:szCs w:val="28"/>
        </w:rPr>
        <w:t>Работы, удостоенные ранее премий и наград, на Конкурс не принимаются.</w:t>
      </w:r>
    </w:p>
    <w:p w14:paraId="2294D0BB" w14:textId="1FF86678" w:rsidR="00104E94" w:rsidRPr="001146FF" w:rsidRDefault="00573066"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4.4</w:t>
      </w:r>
      <w:r w:rsidR="00104E94" w:rsidRPr="001146FF">
        <w:rPr>
          <w:rFonts w:ascii="Times New Roman" w:hAnsi="Times New Roman" w:cs="Times New Roman"/>
          <w:sz w:val="28"/>
          <w:szCs w:val="28"/>
        </w:rPr>
        <w:t>. Участники Конкурса дают согласие его организаторам на воспроизведение, демонстрацию и тиражирование конкурсных работ с указанием авторства, но без выплаты авторского гонорара.</w:t>
      </w:r>
    </w:p>
    <w:p w14:paraId="42184A02" w14:textId="10B3E83B" w:rsidR="00104E94" w:rsidRPr="001146FF" w:rsidRDefault="00573066"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4.5</w:t>
      </w:r>
      <w:r w:rsidR="00E41F0A">
        <w:rPr>
          <w:rFonts w:ascii="Times New Roman" w:hAnsi="Times New Roman" w:cs="Times New Roman"/>
          <w:sz w:val="28"/>
          <w:szCs w:val="28"/>
        </w:rPr>
        <w:t>.</w:t>
      </w:r>
      <w:r w:rsidR="00CB4382" w:rsidRPr="00CB4382">
        <w:rPr>
          <w:rFonts w:ascii="Times New Roman" w:hAnsi="Times New Roman" w:cs="Times New Roman"/>
          <w:sz w:val="28"/>
          <w:szCs w:val="28"/>
        </w:rPr>
        <w:t xml:space="preserve"> </w:t>
      </w:r>
      <w:r w:rsidR="00104E94" w:rsidRPr="001146FF">
        <w:rPr>
          <w:rFonts w:ascii="Times New Roman" w:hAnsi="Times New Roman" w:cs="Times New Roman"/>
          <w:sz w:val="28"/>
          <w:szCs w:val="28"/>
        </w:rPr>
        <w:t>Материалы, представленные на Конкурс, должны соответствовать законодательству Российской Федерации.</w:t>
      </w:r>
    </w:p>
    <w:p w14:paraId="38DC11C8" w14:textId="19244D8C" w:rsidR="00104E94" w:rsidRPr="001146FF" w:rsidRDefault="00104E94"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4.</w:t>
      </w:r>
      <w:r w:rsidR="00573066" w:rsidRPr="001146FF">
        <w:rPr>
          <w:rFonts w:ascii="Times New Roman" w:hAnsi="Times New Roman" w:cs="Times New Roman"/>
          <w:sz w:val="28"/>
          <w:szCs w:val="28"/>
        </w:rPr>
        <w:t>6</w:t>
      </w:r>
      <w:r w:rsidRPr="001146FF">
        <w:rPr>
          <w:rFonts w:ascii="Times New Roman" w:hAnsi="Times New Roman" w:cs="Times New Roman"/>
          <w:sz w:val="28"/>
          <w:szCs w:val="28"/>
        </w:rPr>
        <w:t>. Апелляция по ит</w:t>
      </w:r>
      <w:r w:rsidR="00D063AD" w:rsidRPr="001146FF">
        <w:rPr>
          <w:rFonts w:ascii="Times New Roman" w:hAnsi="Times New Roman" w:cs="Times New Roman"/>
          <w:sz w:val="28"/>
          <w:szCs w:val="28"/>
        </w:rPr>
        <w:t>огам Конкурса не предусмотрена.</w:t>
      </w:r>
    </w:p>
    <w:p w14:paraId="5C1FD850" w14:textId="42889BD9" w:rsidR="00573066" w:rsidRPr="001146FF" w:rsidRDefault="00573066"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4.7</w:t>
      </w:r>
      <w:r w:rsidR="006D7F2E" w:rsidRPr="001146FF">
        <w:rPr>
          <w:rFonts w:ascii="Times New Roman" w:hAnsi="Times New Roman" w:cs="Times New Roman"/>
          <w:sz w:val="28"/>
          <w:szCs w:val="28"/>
        </w:rPr>
        <w:t>. Конкурсные рабо</w:t>
      </w:r>
      <w:r w:rsidRPr="001146FF">
        <w:rPr>
          <w:rFonts w:ascii="Times New Roman" w:hAnsi="Times New Roman" w:cs="Times New Roman"/>
          <w:sz w:val="28"/>
          <w:szCs w:val="28"/>
        </w:rPr>
        <w:t xml:space="preserve">ты предоставляются в </w:t>
      </w:r>
      <w:r w:rsidR="006D7F2E" w:rsidRPr="001146FF">
        <w:rPr>
          <w:rFonts w:ascii="Times New Roman" w:hAnsi="Times New Roman" w:cs="Times New Roman"/>
          <w:sz w:val="28"/>
          <w:szCs w:val="28"/>
        </w:rPr>
        <w:t xml:space="preserve">электронном виде. </w:t>
      </w:r>
    </w:p>
    <w:p w14:paraId="1B0557B0" w14:textId="60E0D9A7" w:rsidR="00573066" w:rsidRPr="001146FF" w:rsidRDefault="00573066"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4.8.</w:t>
      </w:r>
      <w:r w:rsidR="00CB4382" w:rsidRPr="00CB4382">
        <w:rPr>
          <w:rFonts w:ascii="Times New Roman" w:hAnsi="Times New Roman" w:cs="Times New Roman"/>
          <w:sz w:val="28"/>
          <w:szCs w:val="28"/>
        </w:rPr>
        <w:t xml:space="preserve"> </w:t>
      </w:r>
      <w:r w:rsidR="009A6FD2" w:rsidRPr="001146FF">
        <w:rPr>
          <w:rFonts w:ascii="Times New Roman" w:hAnsi="Times New Roman" w:cs="Times New Roman"/>
          <w:sz w:val="28"/>
          <w:szCs w:val="28"/>
        </w:rPr>
        <w:t xml:space="preserve">Проект может быть представлен на конкурс в виде презентации, </w:t>
      </w:r>
      <w:r w:rsidR="003236F7" w:rsidRPr="003236F7">
        <w:rPr>
          <w:rFonts w:ascii="Times New Roman" w:hAnsi="Times New Roman" w:cs="Times New Roman"/>
          <w:sz w:val="28"/>
          <w:szCs w:val="28"/>
        </w:rPr>
        <w:t xml:space="preserve">системы психологических  </w:t>
      </w:r>
      <w:r w:rsidR="009A6FD2" w:rsidRPr="003236F7">
        <w:rPr>
          <w:rFonts w:ascii="Times New Roman" w:hAnsi="Times New Roman" w:cs="Times New Roman"/>
          <w:sz w:val="28"/>
          <w:szCs w:val="28"/>
        </w:rPr>
        <w:t>упр</w:t>
      </w:r>
      <w:r w:rsidR="00B33270">
        <w:rPr>
          <w:rFonts w:ascii="Times New Roman" w:hAnsi="Times New Roman" w:cs="Times New Roman"/>
          <w:sz w:val="28"/>
          <w:szCs w:val="28"/>
        </w:rPr>
        <w:t>ажнений, памяток</w:t>
      </w:r>
      <w:r w:rsidR="009A6FD2" w:rsidRPr="003236F7">
        <w:rPr>
          <w:rFonts w:ascii="Times New Roman" w:hAnsi="Times New Roman" w:cs="Times New Roman"/>
          <w:sz w:val="28"/>
          <w:szCs w:val="28"/>
        </w:rPr>
        <w:t>, рекоменд</w:t>
      </w:r>
      <w:r w:rsidR="00324454">
        <w:rPr>
          <w:rFonts w:ascii="Times New Roman" w:hAnsi="Times New Roman" w:cs="Times New Roman"/>
          <w:sz w:val="28"/>
          <w:szCs w:val="28"/>
        </w:rPr>
        <w:t>аций для обучающихся/родителей/</w:t>
      </w:r>
      <w:r w:rsidR="009A6FD2" w:rsidRPr="001146FF">
        <w:rPr>
          <w:rFonts w:ascii="Times New Roman" w:hAnsi="Times New Roman" w:cs="Times New Roman"/>
          <w:sz w:val="28"/>
          <w:szCs w:val="28"/>
        </w:rPr>
        <w:t xml:space="preserve">педагогов. </w:t>
      </w:r>
    </w:p>
    <w:p w14:paraId="5FD93B09" w14:textId="77777777" w:rsidR="000D7F80" w:rsidRDefault="00573066"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4.9.</w:t>
      </w:r>
      <w:r w:rsidR="009A6FD2" w:rsidRPr="001146FF">
        <w:rPr>
          <w:rFonts w:ascii="Times New Roman" w:hAnsi="Times New Roman" w:cs="Times New Roman"/>
          <w:sz w:val="28"/>
          <w:szCs w:val="28"/>
        </w:rPr>
        <w:t xml:space="preserve"> </w:t>
      </w:r>
      <w:r w:rsidR="006D7F2E" w:rsidRPr="001146FF">
        <w:rPr>
          <w:rFonts w:ascii="Times New Roman" w:hAnsi="Times New Roman" w:cs="Times New Roman"/>
          <w:sz w:val="28"/>
          <w:szCs w:val="28"/>
        </w:rPr>
        <w:t xml:space="preserve">Конкурсные работы должны быть </w:t>
      </w:r>
      <w:r w:rsidR="00AE74E3" w:rsidRPr="001146FF">
        <w:rPr>
          <w:rFonts w:ascii="Times New Roman" w:hAnsi="Times New Roman" w:cs="Times New Roman"/>
          <w:sz w:val="28"/>
          <w:szCs w:val="28"/>
        </w:rPr>
        <w:t>оформлены в соответствии с требованиями (Приложение 2)</w:t>
      </w:r>
      <w:r w:rsidR="006D7F2E" w:rsidRPr="001146FF">
        <w:rPr>
          <w:rFonts w:ascii="Times New Roman" w:hAnsi="Times New Roman" w:cs="Times New Roman"/>
          <w:sz w:val="28"/>
          <w:szCs w:val="28"/>
        </w:rPr>
        <w:t xml:space="preserve">. </w:t>
      </w:r>
    </w:p>
    <w:p w14:paraId="784AC8CF" w14:textId="2D0ABAAE" w:rsidR="00573066" w:rsidRPr="001146FF" w:rsidRDefault="00573066"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4.10.</w:t>
      </w:r>
      <w:r w:rsidR="00CB4382" w:rsidRPr="00CB4382">
        <w:rPr>
          <w:rFonts w:ascii="Times New Roman" w:hAnsi="Times New Roman" w:cs="Times New Roman"/>
          <w:sz w:val="28"/>
          <w:szCs w:val="28"/>
        </w:rPr>
        <w:t xml:space="preserve"> </w:t>
      </w:r>
      <w:r w:rsidR="006D7F2E" w:rsidRPr="001146FF">
        <w:rPr>
          <w:rFonts w:ascii="Times New Roman" w:hAnsi="Times New Roman" w:cs="Times New Roman"/>
          <w:sz w:val="28"/>
          <w:szCs w:val="28"/>
        </w:rPr>
        <w:t xml:space="preserve">Проектные работы могут направляться под девизом. Представление макетов и натурных экспонатов не допускается. </w:t>
      </w:r>
    </w:p>
    <w:p w14:paraId="6DA30470" w14:textId="0FA864FA" w:rsidR="006D7F2E" w:rsidRPr="001146FF" w:rsidRDefault="00573066"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4.11.</w:t>
      </w:r>
      <w:r w:rsidR="00CB4382" w:rsidRPr="00CB4382">
        <w:rPr>
          <w:rFonts w:ascii="Times New Roman" w:hAnsi="Times New Roman" w:cs="Times New Roman"/>
          <w:sz w:val="28"/>
          <w:szCs w:val="28"/>
        </w:rPr>
        <w:t xml:space="preserve"> </w:t>
      </w:r>
      <w:r w:rsidRPr="001146FF">
        <w:rPr>
          <w:rFonts w:ascii="Times New Roman" w:hAnsi="Times New Roman" w:cs="Times New Roman"/>
          <w:sz w:val="28"/>
          <w:szCs w:val="28"/>
        </w:rPr>
        <w:t xml:space="preserve">Проектные работы могут </w:t>
      </w:r>
      <w:r w:rsidR="006D7F2E" w:rsidRPr="001146FF">
        <w:rPr>
          <w:rFonts w:ascii="Times New Roman" w:hAnsi="Times New Roman" w:cs="Times New Roman"/>
          <w:sz w:val="28"/>
          <w:szCs w:val="28"/>
        </w:rPr>
        <w:t xml:space="preserve"> </w:t>
      </w:r>
      <w:r w:rsidRPr="001146FF">
        <w:rPr>
          <w:rFonts w:ascii="Times New Roman" w:hAnsi="Times New Roman" w:cs="Times New Roman"/>
          <w:sz w:val="28"/>
          <w:szCs w:val="28"/>
        </w:rPr>
        <w:t xml:space="preserve">содержать иллюстрации. </w:t>
      </w:r>
    </w:p>
    <w:p w14:paraId="21EE3446" w14:textId="3F395062" w:rsidR="006D7F2E" w:rsidRPr="001146FF" w:rsidRDefault="00851D43"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4.10</w:t>
      </w:r>
      <w:r w:rsidR="006D7F2E" w:rsidRPr="001146FF">
        <w:rPr>
          <w:rFonts w:ascii="Times New Roman" w:hAnsi="Times New Roman" w:cs="Times New Roman"/>
          <w:sz w:val="28"/>
          <w:szCs w:val="28"/>
        </w:rPr>
        <w:t>. Конкурсные материалы, которые не соответствуют условиям, перечисленным в разделе 4 настоящего Положения, не будут допущены к участию в Конкурсе.</w:t>
      </w:r>
    </w:p>
    <w:p w14:paraId="4A58375F" w14:textId="77777777" w:rsidR="00104E94" w:rsidRPr="001146FF" w:rsidRDefault="00104E94" w:rsidP="001146FF">
      <w:pPr>
        <w:spacing w:after="0"/>
        <w:jc w:val="both"/>
        <w:rPr>
          <w:rFonts w:ascii="Times New Roman" w:hAnsi="Times New Roman" w:cs="Times New Roman"/>
          <w:sz w:val="28"/>
          <w:szCs w:val="28"/>
        </w:rPr>
      </w:pPr>
    </w:p>
    <w:p w14:paraId="2AE7F522" w14:textId="77777777" w:rsidR="00CB4382" w:rsidRDefault="00CB4382" w:rsidP="001146FF">
      <w:pPr>
        <w:spacing w:after="0" w:line="240" w:lineRule="auto"/>
        <w:jc w:val="both"/>
        <w:rPr>
          <w:rFonts w:ascii="Times New Roman" w:hAnsi="Times New Roman" w:cs="Times New Roman"/>
          <w:b/>
          <w:bCs/>
          <w:sz w:val="28"/>
          <w:szCs w:val="28"/>
        </w:rPr>
      </w:pPr>
    </w:p>
    <w:p w14:paraId="517D7EE6" w14:textId="77777777" w:rsidR="00CB4382" w:rsidRDefault="00CB4382" w:rsidP="001146FF">
      <w:pPr>
        <w:spacing w:after="0" w:line="240" w:lineRule="auto"/>
        <w:jc w:val="both"/>
        <w:rPr>
          <w:rFonts w:ascii="Times New Roman" w:hAnsi="Times New Roman" w:cs="Times New Roman"/>
          <w:b/>
          <w:bCs/>
          <w:sz w:val="28"/>
          <w:szCs w:val="28"/>
        </w:rPr>
      </w:pPr>
    </w:p>
    <w:p w14:paraId="280DCAC4" w14:textId="77777777" w:rsidR="00CB4382" w:rsidRDefault="00CB4382" w:rsidP="001146FF">
      <w:pPr>
        <w:spacing w:after="0" w:line="240" w:lineRule="auto"/>
        <w:jc w:val="both"/>
        <w:rPr>
          <w:rFonts w:ascii="Times New Roman" w:hAnsi="Times New Roman" w:cs="Times New Roman"/>
          <w:b/>
          <w:bCs/>
          <w:sz w:val="28"/>
          <w:szCs w:val="28"/>
        </w:rPr>
      </w:pPr>
    </w:p>
    <w:p w14:paraId="35511E77" w14:textId="567A2C99" w:rsidR="006D7F2E" w:rsidRPr="001146FF" w:rsidRDefault="00A65952" w:rsidP="001146FF">
      <w:pPr>
        <w:spacing w:after="0" w:line="240" w:lineRule="auto"/>
        <w:jc w:val="both"/>
        <w:rPr>
          <w:rFonts w:ascii="Times New Roman" w:hAnsi="Times New Roman" w:cs="Times New Roman"/>
          <w:b/>
          <w:bCs/>
          <w:sz w:val="28"/>
          <w:szCs w:val="28"/>
        </w:rPr>
      </w:pPr>
      <w:r w:rsidRPr="001146FF">
        <w:rPr>
          <w:rFonts w:ascii="Times New Roman" w:hAnsi="Times New Roman" w:cs="Times New Roman"/>
          <w:b/>
          <w:bCs/>
          <w:sz w:val="28"/>
          <w:szCs w:val="28"/>
        </w:rPr>
        <w:lastRenderedPageBreak/>
        <w:t>5</w:t>
      </w:r>
      <w:r w:rsidR="006D7F2E" w:rsidRPr="001146FF">
        <w:rPr>
          <w:rFonts w:ascii="Times New Roman" w:hAnsi="Times New Roman" w:cs="Times New Roman"/>
          <w:b/>
          <w:bCs/>
          <w:sz w:val="28"/>
          <w:szCs w:val="28"/>
        </w:rPr>
        <w:t>. Порядок проведения Конкурса</w:t>
      </w:r>
    </w:p>
    <w:p w14:paraId="040A84BD" w14:textId="77777777" w:rsidR="006D7F2E" w:rsidRPr="001146FF" w:rsidRDefault="006D7F2E" w:rsidP="001146FF">
      <w:pPr>
        <w:spacing w:after="0" w:line="240" w:lineRule="auto"/>
        <w:jc w:val="both"/>
        <w:rPr>
          <w:rFonts w:ascii="Times New Roman" w:hAnsi="Times New Roman" w:cs="Times New Roman"/>
          <w:sz w:val="28"/>
          <w:szCs w:val="28"/>
        </w:rPr>
      </w:pPr>
    </w:p>
    <w:p w14:paraId="22930168" w14:textId="636049BD" w:rsidR="006D7F2E" w:rsidRPr="001146FF" w:rsidRDefault="00A65952"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5.1</w:t>
      </w:r>
      <w:r w:rsidR="00FC04F6" w:rsidRPr="001146FF">
        <w:rPr>
          <w:rFonts w:ascii="Times New Roman" w:hAnsi="Times New Roman" w:cs="Times New Roman"/>
          <w:sz w:val="28"/>
          <w:szCs w:val="28"/>
        </w:rPr>
        <w:t>. Заявки и К</w:t>
      </w:r>
      <w:r w:rsidR="009E2A51" w:rsidRPr="001146FF">
        <w:rPr>
          <w:rFonts w:ascii="Times New Roman" w:hAnsi="Times New Roman" w:cs="Times New Roman"/>
          <w:sz w:val="28"/>
          <w:szCs w:val="28"/>
        </w:rPr>
        <w:t>о</w:t>
      </w:r>
      <w:r w:rsidR="00573066" w:rsidRPr="001146FF">
        <w:rPr>
          <w:rFonts w:ascii="Times New Roman" w:hAnsi="Times New Roman" w:cs="Times New Roman"/>
          <w:sz w:val="28"/>
          <w:szCs w:val="28"/>
        </w:rPr>
        <w:t>нкурсные работы принимаются с 30</w:t>
      </w:r>
      <w:r w:rsidR="009E2A51" w:rsidRPr="001146FF">
        <w:rPr>
          <w:rFonts w:ascii="Times New Roman" w:hAnsi="Times New Roman" w:cs="Times New Roman"/>
          <w:sz w:val="28"/>
          <w:szCs w:val="28"/>
        </w:rPr>
        <w:t xml:space="preserve"> марта 2023</w:t>
      </w:r>
      <w:r w:rsidR="006D7F2E" w:rsidRPr="001146FF">
        <w:rPr>
          <w:rFonts w:ascii="Times New Roman" w:hAnsi="Times New Roman" w:cs="Times New Roman"/>
          <w:sz w:val="28"/>
          <w:szCs w:val="28"/>
        </w:rPr>
        <w:t xml:space="preserve"> года </w:t>
      </w:r>
      <w:r w:rsidR="000D7F80">
        <w:rPr>
          <w:rFonts w:ascii="Times New Roman" w:hAnsi="Times New Roman" w:cs="Times New Roman"/>
          <w:sz w:val="28"/>
          <w:szCs w:val="28"/>
        </w:rPr>
        <w:t>до</w:t>
      </w:r>
      <w:r w:rsidR="00573066" w:rsidRPr="001146FF">
        <w:rPr>
          <w:rFonts w:ascii="Times New Roman" w:hAnsi="Times New Roman" w:cs="Times New Roman"/>
          <w:sz w:val="28"/>
          <w:szCs w:val="28"/>
        </w:rPr>
        <w:t xml:space="preserve"> 27 апреля </w:t>
      </w:r>
      <w:r w:rsidR="009E2A51" w:rsidRPr="001146FF">
        <w:rPr>
          <w:rFonts w:ascii="Times New Roman" w:hAnsi="Times New Roman" w:cs="Times New Roman"/>
          <w:sz w:val="28"/>
          <w:szCs w:val="28"/>
        </w:rPr>
        <w:t xml:space="preserve"> 2023</w:t>
      </w:r>
      <w:r w:rsidR="006D7F2E" w:rsidRPr="001146FF">
        <w:rPr>
          <w:rFonts w:ascii="Times New Roman" w:hAnsi="Times New Roman" w:cs="Times New Roman"/>
          <w:sz w:val="28"/>
          <w:szCs w:val="28"/>
        </w:rPr>
        <w:t xml:space="preserve"> года (включительно).</w:t>
      </w:r>
    </w:p>
    <w:p w14:paraId="2B317C01" w14:textId="77777777" w:rsidR="00851D43" w:rsidRPr="001146FF" w:rsidRDefault="007455CB"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5.2</w:t>
      </w:r>
      <w:r w:rsidR="006D7F2E" w:rsidRPr="001146FF">
        <w:rPr>
          <w:rFonts w:ascii="Times New Roman" w:hAnsi="Times New Roman" w:cs="Times New Roman"/>
          <w:sz w:val="28"/>
          <w:szCs w:val="28"/>
        </w:rPr>
        <w:t xml:space="preserve">. Конкурсные работы </w:t>
      </w:r>
      <w:r w:rsidR="00AE74E3" w:rsidRPr="001146FF">
        <w:rPr>
          <w:rFonts w:ascii="Times New Roman" w:hAnsi="Times New Roman" w:cs="Times New Roman"/>
          <w:sz w:val="28"/>
          <w:szCs w:val="28"/>
        </w:rPr>
        <w:t>оцениваются</w:t>
      </w:r>
      <w:r w:rsidR="006D7F2E" w:rsidRPr="001146FF">
        <w:rPr>
          <w:rFonts w:ascii="Times New Roman" w:hAnsi="Times New Roman" w:cs="Times New Roman"/>
          <w:sz w:val="28"/>
          <w:szCs w:val="28"/>
        </w:rPr>
        <w:t xml:space="preserve"> Конкурсной комиссией</w:t>
      </w:r>
      <w:r w:rsidR="00757C44" w:rsidRPr="001146FF">
        <w:rPr>
          <w:rFonts w:ascii="Times New Roman" w:hAnsi="Times New Roman" w:cs="Times New Roman"/>
          <w:sz w:val="28"/>
          <w:szCs w:val="28"/>
        </w:rPr>
        <w:t xml:space="preserve">. </w:t>
      </w:r>
    </w:p>
    <w:p w14:paraId="0887B171" w14:textId="205C0168" w:rsidR="00851D43" w:rsidRPr="001146FF" w:rsidRDefault="00851D43"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5.3. Конкурсная комиссия формируется из числа преподавателей ФГБОУ ВО «МАГУ».</w:t>
      </w:r>
    </w:p>
    <w:p w14:paraId="17F71301" w14:textId="6486E008" w:rsidR="00757C44" w:rsidRPr="001146FF" w:rsidRDefault="00851D43"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5.4.</w:t>
      </w:r>
      <w:r w:rsidR="00757C44" w:rsidRPr="001146FF">
        <w:rPr>
          <w:rFonts w:ascii="Times New Roman" w:hAnsi="Times New Roman" w:cs="Times New Roman"/>
          <w:sz w:val="28"/>
          <w:szCs w:val="28"/>
        </w:rPr>
        <w:t xml:space="preserve">Состав конкурсной комиссии, а также изменения в ней определяются Оргкомитетом. Конкурсная комиссия формируется из нечетного количества членов с равными правами. </w:t>
      </w:r>
    </w:p>
    <w:p w14:paraId="700CF1E2" w14:textId="72E4D95C" w:rsidR="00757C44" w:rsidRPr="001146FF" w:rsidRDefault="00851D43"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5.5</w:t>
      </w:r>
      <w:r w:rsidR="00757C44" w:rsidRPr="001146FF">
        <w:rPr>
          <w:rFonts w:ascii="Times New Roman" w:hAnsi="Times New Roman" w:cs="Times New Roman"/>
          <w:sz w:val="28"/>
          <w:szCs w:val="28"/>
        </w:rPr>
        <w:t>. Конкурсная комиссия осуществляет следующие функции: проверяет работы участников Конкурса, представляет в Оргкомитет Конкурса предложения по присуждению дипломов победителей и призеров Конкурса, вносит предложения по совершенствованию организации Конкурса</w:t>
      </w:r>
      <w:r w:rsidR="00A54657" w:rsidRPr="001146FF">
        <w:rPr>
          <w:rFonts w:ascii="Times New Roman" w:hAnsi="Times New Roman" w:cs="Times New Roman"/>
          <w:sz w:val="28"/>
          <w:szCs w:val="28"/>
        </w:rPr>
        <w:t>, осуществляет иные функции, направленные на достижение целей проведения Конкурса.</w:t>
      </w:r>
    </w:p>
    <w:p w14:paraId="15B1E8C0" w14:textId="763CF0E3" w:rsidR="006D7F2E" w:rsidRPr="001146FF" w:rsidRDefault="007455CB"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5.</w:t>
      </w:r>
      <w:r w:rsidR="00851D43" w:rsidRPr="001146FF">
        <w:rPr>
          <w:rFonts w:ascii="Times New Roman" w:hAnsi="Times New Roman" w:cs="Times New Roman"/>
          <w:sz w:val="28"/>
          <w:szCs w:val="28"/>
        </w:rPr>
        <w:t>6</w:t>
      </w:r>
      <w:r w:rsidR="006D7F2E" w:rsidRPr="001146FF">
        <w:rPr>
          <w:rFonts w:ascii="Times New Roman" w:hAnsi="Times New Roman" w:cs="Times New Roman"/>
          <w:sz w:val="28"/>
          <w:szCs w:val="28"/>
        </w:rPr>
        <w:t>. Конкурсные работы не рецензируются, материалы, поданные на Конкурс, не возвращаются.</w:t>
      </w:r>
    </w:p>
    <w:p w14:paraId="653ADA1A" w14:textId="0B704AFC" w:rsidR="00F90634" w:rsidRPr="001146FF" w:rsidRDefault="00851D43"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5.7</w:t>
      </w:r>
      <w:r w:rsidR="00573066" w:rsidRPr="001146FF">
        <w:rPr>
          <w:rFonts w:ascii="Times New Roman" w:hAnsi="Times New Roman" w:cs="Times New Roman"/>
          <w:sz w:val="28"/>
          <w:szCs w:val="28"/>
        </w:rPr>
        <w:t>.Подведен</w:t>
      </w:r>
      <w:r w:rsidR="0002329C">
        <w:rPr>
          <w:rFonts w:ascii="Times New Roman" w:hAnsi="Times New Roman" w:cs="Times New Roman"/>
          <w:sz w:val="28"/>
          <w:szCs w:val="28"/>
        </w:rPr>
        <w:t>ие итогов  Конкурса состоится 30</w:t>
      </w:r>
      <w:r w:rsidR="00573066" w:rsidRPr="001146FF">
        <w:rPr>
          <w:rFonts w:ascii="Times New Roman" w:hAnsi="Times New Roman" w:cs="Times New Roman"/>
          <w:sz w:val="28"/>
          <w:szCs w:val="28"/>
        </w:rPr>
        <w:t xml:space="preserve"> апреля</w:t>
      </w:r>
      <w:r w:rsidR="0022636C" w:rsidRPr="001146FF">
        <w:rPr>
          <w:rFonts w:ascii="Times New Roman" w:hAnsi="Times New Roman" w:cs="Times New Roman"/>
          <w:sz w:val="28"/>
          <w:szCs w:val="28"/>
        </w:rPr>
        <w:t xml:space="preserve"> 2023</w:t>
      </w:r>
      <w:r w:rsidR="00F90634" w:rsidRPr="001146FF">
        <w:rPr>
          <w:rFonts w:ascii="Times New Roman" w:hAnsi="Times New Roman" w:cs="Times New Roman"/>
          <w:sz w:val="28"/>
          <w:szCs w:val="28"/>
        </w:rPr>
        <w:t xml:space="preserve"> года.</w:t>
      </w:r>
    </w:p>
    <w:p w14:paraId="1DCDF4CF" w14:textId="77777777" w:rsidR="006D7F2E" w:rsidRPr="001146FF" w:rsidRDefault="006D7F2E" w:rsidP="001146FF">
      <w:pPr>
        <w:spacing w:after="0" w:line="240" w:lineRule="auto"/>
        <w:jc w:val="both"/>
        <w:rPr>
          <w:rFonts w:ascii="Times New Roman" w:hAnsi="Times New Roman" w:cs="Times New Roman"/>
          <w:sz w:val="28"/>
          <w:szCs w:val="28"/>
        </w:rPr>
      </w:pPr>
    </w:p>
    <w:p w14:paraId="0135691E" w14:textId="77777777" w:rsidR="006D7F2E" w:rsidRPr="001146FF" w:rsidRDefault="000E3538" w:rsidP="001146FF">
      <w:pPr>
        <w:spacing w:after="0" w:line="240" w:lineRule="auto"/>
        <w:jc w:val="both"/>
        <w:rPr>
          <w:rFonts w:ascii="Times New Roman" w:hAnsi="Times New Roman" w:cs="Times New Roman"/>
          <w:b/>
          <w:bCs/>
          <w:sz w:val="28"/>
          <w:szCs w:val="28"/>
        </w:rPr>
      </w:pPr>
      <w:r w:rsidRPr="001146FF">
        <w:rPr>
          <w:rFonts w:ascii="Times New Roman" w:hAnsi="Times New Roman" w:cs="Times New Roman"/>
          <w:b/>
          <w:bCs/>
          <w:sz w:val="28"/>
          <w:szCs w:val="28"/>
        </w:rPr>
        <w:t>6</w:t>
      </w:r>
      <w:r w:rsidR="006D7F2E" w:rsidRPr="001146FF">
        <w:rPr>
          <w:rFonts w:ascii="Times New Roman" w:hAnsi="Times New Roman" w:cs="Times New Roman"/>
          <w:b/>
          <w:bCs/>
          <w:sz w:val="28"/>
          <w:szCs w:val="28"/>
        </w:rPr>
        <w:t>. Подведение итогов Конкурса</w:t>
      </w:r>
    </w:p>
    <w:p w14:paraId="790E550C" w14:textId="77777777" w:rsidR="006D7F2E" w:rsidRPr="001146FF" w:rsidRDefault="006D7F2E" w:rsidP="001146FF">
      <w:pPr>
        <w:spacing w:after="0" w:line="240" w:lineRule="auto"/>
        <w:jc w:val="both"/>
        <w:rPr>
          <w:rFonts w:ascii="Times New Roman" w:hAnsi="Times New Roman" w:cs="Times New Roman"/>
          <w:sz w:val="28"/>
          <w:szCs w:val="28"/>
        </w:rPr>
      </w:pPr>
    </w:p>
    <w:p w14:paraId="35E1B38F" w14:textId="77777777" w:rsidR="006D7F2E" w:rsidRPr="001146FF" w:rsidRDefault="000E3538"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6</w:t>
      </w:r>
      <w:r w:rsidR="006D7F2E" w:rsidRPr="001146FF">
        <w:rPr>
          <w:rFonts w:ascii="Times New Roman" w:hAnsi="Times New Roman" w:cs="Times New Roman"/>
          <w:sz w:val="28"/>
          <w:szCs w:val="28"/>
        </w:rPr>
        <w:t>.1. Победители и призеры Конкурса определяются из числа участников Конкурса.</w:t>
      </w:r>
    </w:p>
    <w:p w14:paraId="2EB24041" w14:textId="77777777" w:rsidR="006D7F2E" w:rsidRPr="001146FF" w:rsidRDefault="000E3538"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6</w:t>
      </w:r>
      <w:r w:rsidR="006D7F2E" w:rsidRPr="001146FF">
        <w:rPr>
          <w:rFonts w:ascii="Times New Roman" w:hAnsi="Times New Roman" w:cs="Times New Roman"/>
          <w:sz w:val="28"/>
          <w:szCs w:val="28"/>
        </w:rPr>
        <w:t>.2. Конкурсные работы оцениваются в баллах, согласно критериям (Приложение</w:t>
      </w:r>
      <w:r w:rsidR="00830E3A" w:rsidRPr="001146FF">
        <w:rPr>
          <w:rFonts w:ascii="Times New Roman" w:hAnsi="Times New Roman" w:cs="Times New Roman"/>
          <w:sz w:val="28"/>
          <w:szCs w:val="28"/>
        </w:rPr>
        <w:t xml:space="preserve"> 3</w:t>
      </w:r>
      <w:r w:rsidR="006D7F2E" w:rsidRPr="001146FF">
        <w:rPr>
          <w:rFonts w:ascii="Times New Roman" w:hAnsi="Times New Roman" w:cs="Times New Roman"/>
          <w:sz w:val="28"/>
          <w:szCs w:val="28"/>
        </w:rPr>
        <w:t>). Участнику, набравшему наибольшее количество баллов, присуждается первое место, следующим по количеству набранных баллов – второе и третье призовые места. При одинаковом количестве набранных баллов допускается присуждение равнозначных мест нескольким участникам.</w:t>
      </w:r>
    </w:p>
    <w:p w14:paraId="0757C626" w14:textId="77777777" w:rsidR="006D7F2E" w:rsidRPr="001146FF" w:rsidRDefault="000E3538"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6</w:t>
      </w:r>
      <w:r w:rsidR="006D7F2E" w:rsidRPr="001146FF">
        <w:rPr>
          <w:rFonts w:ascii="Times New Roman" w:hAnsi="Times New Roman" w:cs="Times New Roman"/>
          <w:sz w:val="28"/>
          <w:szCs w:val="28"/>
        </w:rPr>
        <w:t xml:space="preserve">.3. Победителем Конкурса считается участник, награжденный дипломом </w:t>
      </w:r>
      <w:r w:rsidR="006D7F2E" w:rsidRPr="001146FF">
        <w:rPr>
          <w:rFonts w:ascii="Times New Roman" w:hAnsi="Times New Roman" w:cs="Times New Roman"/>
          <w:sz w:val="28"/>
          <w:szCs w:val="28"/>
          <w:lang w:val="en-US"/>
        </w:rPr>
        <w:t>I</w:t>
      </w:r>
      <w:r w:rsidR="006D7F2E" w:rsidRPr="001146FF">
        <w:rPr>
          <w:rFonts w:ascii="Times New Roman" w:hAnsi="Times New Roman" w:cs="Times New Roman"/>
          <w:sz w:val="28"/>
          <w:szCs w:val="28"/>
        </w:rPr>
        <w:t xml:space="preserve"> степени. Призерами Конкурса считаются участники, награжденные дипломами </w:t>
      </w:r>
      <w:r w:rsidR="006D7F2E" w:rsidRPr="001146FF">
        <w:rPr>
          <w:rFonts w:ascii="Times New Roman" w:hAnsi="Times New Roman" w:cs="Times New Roman"/>
          <w:sz w:val="28"/>
          <w:szCs w:val="28"/>
          <w:lang w:val="en-US"/>
        </w:rPr>
        <w:t>II</w:t>
      </w:r>
      <w:r w:rsidR="006D7F2E" w:rsidRPr="001146FF">
        <w:rPr>
          <w:rFonts w:ascii="Times New Roman" w:hAnsi="Times New Roman" w:cs="Times New Roman"/>
          <w:sz w:val="28"/>
          <w:szCs w:val="28"/>
        </w:rPr>
        <w:t xml:space="preserve"> и </w:t>
      </w:r>
      <w:r w:rsidR="006D7F2E" w:rsidRPr="001146FF">
        <w:rPr>
          <w:rFonts w:ascii="Times New Roman" w:hAnsi="Times New Roman" w:cs="Times New Roman"/>
          <w:sz w:val="28"/>
          <w:szCs w:val="28"/>
          <w:lang w:val="en-US"/>
        </w:rPr>
        <w:t>III</w:t>
      </w:r>
      <w:r w:rsidR="006D7F2E" w:rsidRPr="001146FF">
        <w:rPr>
          <w:rFonts w:ascii="Times New Roman" w:hAnsi="Times New Roman" w:cs="Times New Roman"/>
          <w:sz w:val="28"/>
          <w:szCs w:val="28"/>
        </w:rPr>
        <w:t xml:space="preserve"> степени.</w:t>
      </w:r>
    </w:p>
    <w:p w14:paraId="4D594CB0" w14:textId="77777777" w:rsidR="006D7F2E" w:rsidRPr="001146FF" w:rsidRDefault="000E3538" w:rsidP="001146FF">
      <w:pPr>
        <w:spacing w:after="0" w:line="240" w:lineRule="auto"/>
        <w:jc w:val="both"/>
        <w:rPr>
          <w:rFonts w:ascii="Times New Roman" w:hAnsi="Times New Roman" w:cs="Times New Roman"/>
          <w:sz w:val="28"/>
          <w:szCs w:val="28"/>
        </w:rPr>
      </w:pPr>
      <w:r w:rsidRPr="001146FF">
        <w:rPr>
          <w:rFonts w:ascii="Times New Roman" w:hAnsi="Times New Roman" w:cs="Times New Roman"/>
          <w:sz w:val="28"/>
          <w:szCs w:val="28"/>
        </w:rPr>
        <w:t>6</w:t>
      </w:r>
      <w:r w:rsidR="006D7F2E" w:rsidRPr="001146FF">
        <w:rPr>
          <w:rFonts w:ascii="Times New Roman" w:hAnsi="Times New Roman" w:cs="Times New Roman"/>
          <w:sz w:val="28"/>
          <w:szCs w:val="28"/>
        </w:rPr>
        <w:t>.4. Участники Конкурса, получившие высокие баллы, но не вошедшие в число победителей и призеров, по решению конкурсной комиссии могут быть награждены грамотами.</w:t>
      </w:r>
    </w:p>
    <w:p w14:paraId="75DFCE35" w14:textId="279E94E1" w:rsidR="000E3538" w:rsidRPr="001146FF" w:rsidRDefault="000E3538" w:rsidP="001146FF">
      <w:pPr>
        <w:spacing w:after="0"/>
        <w:jc w:val="both"/>
        <w:rPr>
          <w:rFonts w:ascii="Times New Roman" w:hAnsi="Times New Roman" w:cs="Times New Roman"/>
          <w:sz w:val="28"/>
          <w:szCs w:val="28"/>
        </w:rPr>
      </w:pPr>
      <w:r w:rsidRPr="001146FF">
        <w:rPr>
          <w:rFonts w:ascii="Times New Roman" w:hAnsi="Times New Roman" w:cs="Times New Roman"/>
          <w:sz w:val="28"/>
          <w:szCs w:val="28"/>
        </w:rPr>
        <w:t xml:space="preserve">6.5. </w:t>
      </w:r>
      <w:r w:rsidR="00FC04F6" w:rsidRPr="001146FF">
        <w:rPr>
          <w:rFonts w:ascii="Times New Roman" w:hAnsi="Times New Roman" w:cs="Times New Roman"/>
          <w:sz w:val="28"/>
          <w:szCs w:val="28"/>
        </w:rPr>
        <w:t>Участникам Конкурса, не занявшим призовых мест, выдаются сертификаты подтверждающие участие</w:t>
      </w:r>
      <w:r w:rsidRPr="001146FF">
        <w:rPr>
          <w:rFonts w:ascii="Times New Roman" w:hAnsi="Times New Roman" w:cs="Times New Roman"/>
          <w:sz w:val="28"/>
          <w:szCs w:val="28"/>
        </w:rPr>
        <w:t>.</w:t>
      </w:r>
    </w:p>
    <w:p w14:paraId="25F6B207" w14:textId="77777777" w:rsidR="00AE74E3" w:rsidRPr="001146FF" w:rsidRDefault="00AE74E3" w:rsidP="001146FF">
      <w:pPr>
        <w:suppressAutoHyphens/>
        <w:spacing w:after="0" w:line="240" w:lineRule="auto"/>
        <w:jc w:val="both"/>
        <w:rPr>
          <w:rFonts w:ascii="Times New Roman" w:eastAsia="Times New Roman" w:hAnsi="Times New Roman" w:cs="Times New Roman"/>
          <w:b/>
          <w:sz w:val="28"/>
          <w:szCs w:val="28"/>
          <w:lang w:eastAsia="ar-SA"/>
        </w:rPr>
        <w:sectPr w:rsidR="00AE74E3" w:rsidRPr="001146FF" w:rsidSect="008D4D17">
          <w:pgSz w:w="11906" w:h="16838"/>
          <w:pgMar w:top="851" w:right="567" w:bottom="851" w:left="1134" w:header="709" w:footer="709" w:gutter="0"/>
          <w:cols w:space="708"/>
          <w:docGrid w:linePitch="360"/>
        </w:sectPr>
      </w:pPr>
    </w:p>
    <w:p w14:paraId="04188A3E" w14:textId="77777777" w:rsidR="00C03DB2" w:rsidRPr="001146FF" w:rsidRDefault="00C03DB2" w:rsidP="00864932">
      <w:pPr>
        <w:suppressAutoHyphens/>
        <w:spacing w:after="0" w:line="240" w:lineRule="auto"/>
        <w:jc w:val="right"/>
        <w:rPr>
          <w:rFonts w:ascii="Times New Roman" w:eastAsia="Times New Roman" w:hAnsi="Times New Roman" w:cs="Times New Roman"/>
          <w:b/>
          <w:sz w:val="28"/>
          <w:szCs w:val="28"/>
          <w:lang w:eastAsia="ar-SA"/>
        </w:rPr>
      </w:pPr>
      <w:r w:rsidRPr="001146FF">
        <w:rPr>
          <w:rFonts w:ascii="Times New Roman" w:eastAsia="Times New Roman" w:hAnsi="Times New Roman" w:cs="Times New Roman"/>
          <w:b/>
          <w:sz w:val="28"/>
          <w:szCs w:val="28"/>
          <w:lang w:eastAsia="ar-SA"/>
        </w:rPr>
        <w:lastRenderedPageBreak/>
        <w:t>Приложение 1</w:t>
      </w:r>
    </w:p>
    <w:p w14:paraId="3C7C1BE1" w14:textId="77777777" w:rsidR="00C03DB2" w:rsidRPr="001146FF" w:rsidRDefault="00C03DB2" w:rsidP="00864932">
      <w:pPr>
        <w:suppressAutoHyphens/>
        <w:spacing w:after="0" w:line="240" w:lineRule="auto"/>
        <w:jc w:val="center"/>
        <w:rPr>
          <w:rFonts w:ascii="Times New Roman" w:eastAsia="Times New Roman" w:hAnsi="Times New Roman" w:cs="Times New Roman"/>
          <w:b/>
          <w:bCs/>
          <w:sz w:val="28"/>
          <w:szCs w:val="28"/>
          <w:lang w:eastAsia="ar-SA"/>
        </w:rPr>
      </w:pPr>
      <w:r w:rsidRPr="001146FF">
        <w:rPr>
          <w:rFonts w:ascii="Times New Roman" w:eastAsia="Times New Roman" w:hAnsi="Times New Roman" w:cs="Times New Roman"/>
          <w:b/>
          <w:bCs/>
          <w:sz w:val="28"/>
          <w:szCs w:val="28"/>
          <w:lang w:eastAsia="ar-SA"/>
        </w:rPr>
        <w:t>Заявка</w:t>
      </w:r>
    </w:p>
    <w:p w14:paraId="0F71CBD8" w14:textId="2A43C008" w:rsidR="00F13D2F" w:rsidRPr="001146FF" w:rsidRDefault="00F247F9" w:rsidP="00864932">
      <w:pPr>
        <w:suppressAutoHyphens/>
        <w:spacing w:after="0" w:line="240" w:lineRule="auto"/>
        <w:jc w:val="center"/>
        <w:rPr>
          <w:rFonts w:ascii="Times New Roman" w:eastAsia="Times New Roman" w:hAnsi="Times New Roman" w:cs="Times New Roman"/>
          <w:b/>
          <w:bCs/>
          <w:sz w:val="28"/>
          <w:szCs w:val="28"/>
          <w:lang w:eastAsia="ar-SA"/>
        </w:rPr>
      </w:pPr>
      <w:r w:rsidRPr="001146FF">
        <w:rPr>
          <w:rFonts w:ascii="Times New Roman" w:eastAsia="Times New Roman" w:hAnsi="Times New Roman" w:cs="Times New Roman"/>
          <w:b/>
          <w:bCs/>
          <w:sz w:val="28"/>
          <w:szCs w:val="28"/>
          <w:lang w:eastAsia="ar-SA"/>
        </w:rPr>
        <w:t>на участие</w:t>
      </w:r>
      <w:r w:rsidR="00F13D2F" w:rsidRPr="001146FF">
        <w:rPr>
          <w:rFonts w:ascii="Times New Roman" w:eastAsia="Times New Roman" w:hAnsi="Times New Roman" w:cs="Times New Roman"/>
          <w:b/>
          <w:bCs/>
          <w:sz w:val="28"/>
          <w:szCs w:val="28"/>
          <w:lang w:eastAsia="ar-SA"/>
        </w:rPr>
        <w:t xml:space="preserve"> </w:t>
      </w:r>
      <w:r w:rsidR="00CB4382" w:rsidRPr="001146FF">
        <w:rPr>
          <w:rFonts w:ascii="Times New Roman" w:eastAsia="Times New Roman" w:hAnsi="Times New Roman" w:cs="Times New Roman"/>
          <w:b/>
          <w:bCs/>
          <w:sz w:val="28"/>
          <w:szCs w:val="28"/>
          <w:lang w:eastAsia="ar-SA"/>
        </w:rPr>
        <w:t>в региональном</w:t>
      </w:r>
      <w:r w:rsidR="00F13D2F" w:rsidRPr="001146FF">
        <w:rPr>
          <w:rFonts w:ascii="Times New Roman" w:eastAsia="Times New Roman" w:hAnsi="Times New Roman" w:cs="Times New Roman"/>
          <w:b/>
          <w:bCs/>
          <w:sz w:val="28"/>
          <w:szCs w:val="28"/>
          <w:lang w:eastAsia="ar-SA"/>
        </w:rPr>
        <w:t xml:space="preserve"> конкурсе проектов обучающихся</w:t>
      </w:r>
    </w:p>
    <w:p w14:paraId="1BA5C45C" w14:textId="246DEE1C" w:rsidR="00F13D2F" w:rsidRPr="001146FF" w:rsidRDefault="00F13D2F" w:rsidP="00864932">
      <w:pPr>
        <w:suppressAutoHyphens/>
        <w:spacing w:after="0" w:line="240" w:lineRule="auto"/>
        <w:jc w:val="center"/>
        <w:rPr>
          <w:rFonts w:ascii="Times New Roman" w:eastAsia="Times New Roman" w:hAnsi="Times New Roman" w:cs="Times New Roman"/>
          <w:b/>
          <w:bCs/>
          <w:sz w:val="28"/>
          <w:szCs w:val="28"/>
          <w:lang w:eastAsia="ar-SA"/>
        </w:rPr>
      </w:pPr>
      <w:r w:rsidRPr="001146FF">
        <w:rPr>
          <w:rFonts w:ascii="Times New Roman" w:eastAsia="Times New Roman" w:hAnsi="Times New Roman" w:cs="Times New Roman"/>
          <w:b/>
          <w:bCs/>
          <w:sz w:val="28"/>
          <w:szCs w:val="28"/>
          <w:lang w:eastAsia="ar-SA"/>
        </w:rPr>
        <w:t>«Помоги себе сам: оказание первой психологической помощи в экстремальных</w:t>
      </w:r>
    </w:p>
    <w:p w14:paraId="416ABB50" w14:textId="77777777" w:rsidR="00F13D2F" w:rsidRPr="001146FF" w:rsidRDefault="00F13D2F" w:rsidP="00864932">
      <w:pPr>
        <w:suppressAutoHyphens/>
        <w:spacing w:after="0" w:line="240" w:lineRule="auto"/>
        <w:jc w:val="center"/>
        <w:rPr>
          <w:rFonts w:ascii="Times New Roman" w:eastAsia="Times New Roman" w:hAnsi="Times New Roman" w:cs="Times New Roman"/>
          <w:b/>
          <w:bCs/>
          <w:sz w:val="28"/>
          <w:szCs w:val="28"/>
          <w:lang w:eastAsia="ar-SA"/>
        </w:rPr>
      </w:pPr>
      <w:r w:rsidRPr="001146FF">
        <w:rPr>
          <w:rFonts w:ascii="Times New Roman" w:eastAsia="Times New Roman" w:hAnsi="Times New Roman" w:cs="Times New Roman"/>
          <w:b/>
          <w:bCs/>
          <w:sz w:val="28"/>
          <w:szCs w:val="28"/>
          <w:lang w:eastAsia="ar-SA"/>
        </w:rPr>
        <w:t>жизненных ситуациях»</w:t>
      </w:r>
    </w:p>
    <w:p w14:paraId="2834A074" w14:textId="77777777" w:rsidR="00C03DB2" w:rsidRPr="001146FF" w:rsidRDefault="00C03DB2" w:rsidP="00864932">
      <w:pPr>
        <w:tabs>
          <w:tab w:val="left" w:pos="1440"/>
        </w:tabs>
        <w:suppressAutoHyphens/>
        <w:spacing w:after="0" w:line="240" w:lineRule="auto"/>
        <w:jc w:val="center"/>
        <w:rPr>
          <w:rFonts w:ascii="Times New Roman" w:eastAsia="Times New Roman" w:hAnsi="Times New Roman" w:cs="Times New Roman"/>
          <w:color w:val="FF0000"/>
          <w:sz w:val="28"/>
          <w:szCs w:val="28"/>
          <w:lang w:eastAsia="ar-SA"/>
        </w:rPr>
      </w:pPr>
    </w:p>
    <w:p w14:paraId="05FC37CB" w14:textId="026AB7C2" w:rsidR="00C03DB2" w:rsidRPr="001146FF" w:rsidRDefault="00FD4673" w:rsidP="001146FF">
      <w:pPr>
        <w:numPr>
          <w:ilvl w:val="0"/>
          <w:numId w:val="4"/>
        </w:numPr>
        <w:suppressAutoHyphens/>
        <w:spacing w:after="0" w:line="240" w:lineRule="auto"/>
        <w:ind w:left="357" w:hanging="357"/>
        <w:contextualSpacing/>
        <w:jc w:val="both"/>
        <w:rPr>
          <w:rFonts w:ascii="Times New Roman" w:eastAsia="Times New Roman" w:hAnsi="Times New Roman" w:cs="Times New Roman"/>
          <w:sz w:val="28"/>
          <w:szCs w:val="28"/>
          <w:lang w:eastAsia="ar-SA"/>
        </w:rPr>
      </w:pPr>
      <w:r w:rsidRPr="001146FF">
        <w:rPr>
          <w:rFonts w:ascii="Times New Roman" w:eastAsia="Times New Roman" w:hAnsi="Times New Roman" w:cs="Times New Roman"/>
          <w:sz w:val="28"/>
          <w:szCs w:val="28"/>
          <w:lang w:eastAsia="ar-SA"/>
        </w:rPr>
        <w:t>Образовательная организация</w:t>
      </w:r>
    </w:p>
    <w:p w14:paraId="37F51C52" w14:textId="77777777" w:rsidR="00C03DB2" w:rsidRPr="001146FF" w:rsidRDefault="00C03DB2" w:rsidP="001146FF">
      <w:pPr>
        <w:suppressAutoHyphens/>
        <w:spacing w:after="0" w:line="240" w:lineRule="auto"/>
        <w:jc w:val="both"/>
        <w:rPr>
          <w:rFonts w:ascii="Times New Roman" w:eastAsia="Times New Roman" w:hAnsi="Times New Roman" w:cs="Times New Roman"/>
          <w:sz w:val="28"/>
          <w:szCs w:val="28"/>
          <w:lang w:eastAsia="ar-SA"/>
        </w:rPr>
      </w:pPr>
      <w:r w:rsidRPr="001146FF">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w:t>
      </w:r>
      <w:r w:rsidR="00830E3A" w:rsidRPr="001146FF">
        <w:rPr>
          <w:rFonts w:ascii="Times New Roman" w:eastAsia="Times New Roman" w:hAnsi="Times New Roman" w:cs="Times New Roman"/>
          <w:sz w:val="28"/>
          <w:szCs w:val="28"/>
          <w:lang w:eastAsia="ar-SA"/>
        </w:rPr>
        <w:t>_________</w:t>
      </w:r>
    </w:p>
    <w:p w14:paraId="514C4AC2" w14:textId="77777777" w:rsidR="00C03DB2" w:rsidRPr="001146FF" w:rsidRDefault="00C03DB2" w:rsidP="001146FF">
      <w:pPr>
        <w:suppressAutoHyphens/>
        <w:spacing w:after="0" w:line="240" w:lineRule="auto"/>
        <w:jc w:val="both"/>
        <w:rPr>
          <w:rFonts w:ascii="Times New Roman" w:eastAsia="Times New Roman" w:hAnsi="Times New Roman" w:cs="Times New Roman"/>
          <w:sz w:val="28"/>
          <w:szCs w:val="28"/>
          <w:lang w:eastAsia="ar-SA"/>
        </w:rPr>
      </w:pPr>
    </w:p>
    <w:p w14:paraId="76DCCD90" w14:textId="1E78D0F5" w:rsidR="00C03DB2" w:rsidRPr="001146FF" w:rsidRDefault="00C03DB2" w:rsidP="001146FF">
      <w:pPr>
        <w:numPr>
          <w:ilvl w:val="0"/>
          <w:numId w:val="4"/>
        </w:numPr>
        <w:suppressAutoHyphens/>
        <w:spacing w:after="0" w:line="100" w:lineRule="atLeast"/>
        <w:ind w:left="357" w:hanging="357"/>
        <w:jc w:val="both"/>
        <w:rPr>
          <w:rFonts w:ascii="Times New Roman" w:eastAsia="Arial Unicode MS" w:hAnsi="Times New Roman" w:cs="Times New Roman"/>
          <w:kern w:val="2"/>
          <w:sz w:val="28"/>
          <w:szCs w:val="28"/>
          <w:lang w:eastAsia="ar-SA"/>
        </w:rPr>
      </w:pPr>
      <w:r w:rsidRPr="001146FF">
        <w:rPr>
          <w:rFonts w:ascii="Times New Roman" w:eastAsia="Arial Unicode MS" w:hAnsi="Times New Roman" w:cs="Times New Roman"/>
          <w:kern w:val="2"/>
          <w:sz w:val="28"/>
          <w:szCs w:val="28"/>
          <w:lang w:eastAsia="ar-SA"/>
        </w:rPr>
        <w:t>К</w:t>
      </w:r>
      <w:r w:rsidR="00F247F9" w:rsidRPr="001146FF">
        <w:rPr>
          <w:rFonts w:ascii="Times New Roman" w:eastAsia="Arial Unicode MS" w:hAnsi="Times New Roman" w:cs="Times New Roman"/>
          <w:kern w:val="2"/>
          <w:sz w:val="28"/>
          <w:szCs w:val="28"/>
          <w:lang w:eastAsia="ar-SA"/>
        </w:rPr>
        <w:t>ласс (к</w:t>
      </w:r>
      <w:r w:rsidRPr="001146FF">
        <w:rPr>
          <w:rFonts w:ascii="Times New Roman" w:eastAsia="Arial Unicode MS" w:hAnsi="Times New Roman" w:cs="Times New Roman"/>
          <w:kern w:val="2"/>
          <w:sz w:val="28"/>
          <w:szCs w:val="28"/>
          <w:lang w:eastAsia="ar-SA"/>
        </w:rPr>
        <w:t>урс, группа</w:t>
      </w:r>
      <w:r w:rsidR="00F247F9" w:rsidRPr="001146FF">
        <w:rPr>
          <w:rFonts w:ascii="Times New Roman" w:eastAsia="Arial Unicode MS" w:hAnsi="Times New Roman" w:cs="Times New Roman"/>
          <w:kern w:val="2"/>
          <w:sz w:val="28"/>
          <w:szCs w:val="28"/>
          <w:lang w:eastAsia="ar-SA"/>
        </w:rPr>
        <w:t>)</w:t>
      </w:r>
    </w:p>
    <w:p w14:paraId="0FC70C65" w14:textId="77777777" w:rsidR="00C03DB2" w:rsidRPr="001146FF" w:rsidRDefault="00C03DB2" w:rsidP="001146FF">
      <w:pPr>
        <w:suppressAutoHyphens/>
        <w:spacing w:after="0" w:line="100" w:lineRule="atLeast"/>
        <w:jc w:val="both"/>
        <w:rPr>
          <w:rFonts w:ascii="Times New Roman" w:eastAsia="Arial Unicode MS" w:hAnsi="Times New Roman" w:cs="Times New Roman"/>
          <w:kern w:val="2"/>
          <w:sz w:val="28"/>
          <w:szCs w:val="28"/>
          <w:lang w:eastAsia="ar-SA"/>
        </w:rPr>
      </w:pPr>
    </w:p>
    <w:p w14:paraId="62333490" w14:textId="77777777" w:rsidR="00C03DB2" w:rsidRPr="001146FF" w:rsidRDefault="00C03DB2" w:rsidP="001146FF">
      <w:pPr>
        <w:suppressAutoHyphens/>
        <w:spacing w:after="0" w:line="100" w:lineRule="atLeast"/>
        <w:jc w:val="both"/>
        <w:rPr>
          <w:rFonts w:ascii="Times New Roman" w:eastAsia="Arial Unicode MS" w:hAnsi="Times New Roman" w:cs="Times New Roman"/>
          <w:kern w:val="2"/>
          <w:sz w:val="28"/>
          <w:szCs w:val="28"/>
          <w:lang w:eastAsia="ar-SA"/>
        </w:rPr>
      </w:pPr>
      <w:r w:rsidRPr="001146FF">
        <w:rPr>
          <w:rFonts w:ascii="Times New Roman" w:eastAsia="Arial Unicode MS" w:hAnsi="Times New Roman" w:cs="Times New Roman"/>
          <w:kern w:val="2"/>
          <w:sz w:val="28"/>
          <w:szCs w:val="28"/>
          <w:lang w:eastAsia="ar-SA"/>
        </w:rPr>
        <w:t>____________________________________________________________________</w:t>
      </w:r>
    </w:p>
    <w:p w14:paraId="61746927" w14:textId="77777777" w:rsidR="00C03DB2" w:rsidRPr="001146FF" w:rsidRDefault="00C03DB2" w:rsidP="001146FF">
      <w:pPr>
        <w:suppressAutoHyphens/>
        <w:spacing w:after="0" w:line="100" w:lineRule="atLeast"/>
        <w:jc w:val="both"/>
        <w:rPr>
          <w:rFonts w:ascii="Times New Roman" w:eastAsia="Arial Unicode MS" w:hAnsi="Times New Roman" w:cs="Times New Roman"/>
          <w:kern w:val="2"/>
          <w:sz w:val="28"/>
          <w:szCs w:val="28"/>
          <w:lang w:eastAsia="ar-SA"/>
        </w:rPr>
      </w:pPr>
    </w:p>
    <w:p w14:paraId="49F2EC23" w14:textId="77777777" w:rsidR="00C03DB2" w:rsidRPr="001146FF" w:rsidRDefault="00C03DB2" w:rsidP="001146FF">
      <w:pPr>
        <w:suppressAutoHyphens/>
        <w:spacing w:after="0" w:line="100" w:lineRule="atLeast"/>
        <w:jc w:val="both"/>
        <w:rPr>
          <w:rFonts w:ascii="Times New Roman" w:eastAsia="Arial Unicode MS" w:hAnsi="Times New Roman" w:cs="Times New Roman"/>
          <w:color w:val="FF0000"/>
          <w:kern w:val="2"/>
          <w:sz w:val="28"/>
          <w:szCs w:val="28"/>
          <w:lang w:eastAsia="ar-SA"/>
        </w:rPr>
      </w:pPr>
    </w:p>
    <w:p w14:paraId="0759D4EF" w14:textId="77777777" w:rsidR="00C03DB2" w:rsidRPr="001146FF" w:rsidRDefault="00C03DB2" w:rsidP="001146FF">
      <w:pPr>
        <w:suppressAutoHyphens/>
        <w:spacing w:after="0" w:line="100" w:lineRule="atLeast"/>
        <w:jc w:val="both"/>
        <w:rPr>
          <w:rFonts w:ascii="Times New Roman" w:eastAsia="Arial Unicode MS" w:hAnsi="Times New Roman" w:cs="Times New Roman"/>
          <w:kern w:val="2"/>
          <w:sz w:val="28"/>
          <w:szCs w:val="28"/>
          <w:lang w:eastAsia="ar-SA"/>
        </w:rPr>
      </w:pPr>
      <w:r w:rsidRPr="001146FF">
        <w:rPr>
          <w:rFonts w:ascii="Times New Roman" w:eastAsia="Arial Unicode MS" w:hAnsi="Times New Roman" w:cs="Times New Roman"/>
          <w:kern w:val="2"/>
          <w:sz w:val="28"/>
          <w:szCs w:val="28"/>
          <w:lang w:eastAsia="ar-SA"/>
        </w:rPr>
        <w:t>3. ФИО (</w:t>
      </w:r>
      <w:r w:rsidRPr="001146FF">
        <w:rPr>
          <w:rFonts w:ascii="Times New Roman" w:eastAsia="Arial Unicode MS" w:hAnsi="Times New Roman" w:cs="Times New Roman"/>
          <w:b/>
          <w:kern w:val="2"/>
          <w:sz w:val="28"/>
          <w:szCs w:val="28"/>
          <w:lang w:eastAsia="ar-SA"/>
        </w:rPr>
        <w:t>полностью</w:t>
      </w:r>
      <w:r w:rsidRPr="001146FF">
        <w:rPr>
          <w:rFonts w:ascii="Times New Roman" w:eastAsia="Arial Unicode MS" w:hAnsi="Times New Roman" w:cs="Times New Roman"/>
          <w:kern w:val="2"/>
          <w:sz w:val="28"/>
          <w:szCs w:val="28"/>
          <w:lang w:eastAsia="ar-SA"/>
        </w:rPr>
        <w:t xml:space="preserve">) </w:t>
      </w:r>
      <w:r w:rsidRPr="001146FF">
        <w:rPr>
          <w:rFonts w:ascii="Times New Roman" w:eastAsia="Arial Unicode MS" w:hAnsi="Times New Roman" w:cs="Times New Roman"/>
          <w:b/>
          <w:kern w:val="2"/>
          <w:sz w:val="28"/>
          <w:szCs w:val="28"/>
          <w:lang w:eastAsia="ar-SA"/>
        </w:rPr>
        <w:t>участника/участников</w:t>
      </w:r>
      <w:r w:rsidR="00AE74E3" w:rsidRPr="001146FF">
        <w:rPr>
          <w:rFonts w:ascii="Times New Roman" w:eastAsia="Arial Unicode MS" w:hAnsi="Times New Roman" w:cs="Times New Roman"/>
          <w:kern w:val="2"/>
          <w:sz w:val="28"/>
          <w:szCs w:val="28"/>
          <w:lang w:eastAsia="ar-SA"/>
        </w:rPr>
        <w:t xml:space="preserve"> </w:t>
      </w:r>
      <w:r w:rsidR="00C924CF" w:rsidRPr="001146FF">
        <w:rPr>
          <w:rFonts w:ascii="Times New Roman" w:eastAsia="Arial Unicode MS" w:hAnsi="Times New Roman" w:cs="Times New Roman"/>
          <w:kern w:val="2"/>
          <w:sz w:val="28"/>
          <w:szCs w:val="28"/>
          <w:lang w:eastAsia="ar-SA"/>
        </w:rPr>
        <w:t>(</w:t>
      </w:r>
      <w:r w:rsidRPr="001146FF">
        <w:rPr>
          <w:rFonts w:ascii="Times New Roman" w:eastAsia="Arial Unicode MS" w:hAnsi="Times New Roman" w:cs="Times New Roman"/>
          <w:kern w:val="2"/>
          <w:sz w:val="28"/>
          <w:szCs w:val="28"/>
          <w:lang w:eastAsia="ar-SA"/>
        </w:rPr>
        <w:t>контактные телефоны, e-</w:t>
      </w:r>
      <w:proofErr w:type="spellStart"/>
      <w:r w:rsidRPr="001146FF">
        <w:rPr>
          <w:rFonts w:ascii="Times New Roman" w:eastAsia="Arial Unicode MS" w:hAnsi="Times New Roman" w:cs="Times New Roman"/>
          <w:kern w:val="2"/>
          <w:sz w:val="28"/>
          <w:szCs w:val="28"/>
          <w:lang w:eastAsia="ar-SA"/>
        </w:rPr>
        <w:t>mail</w:t>
      </w:r>
      <w:proofErr w:type="spellEnd"/>
      <w:r w:rsidRPr="001146FF">
        <w:rPr>
          <w:rFonts w:ascii="Times New Roman" w:eastAsia="Arial Unicode MS" w:hAnsi="Times New Roman" w:cs="Times New Roman"/>
          <w:kern w:val="2"/>
          <w:sz w:val="28"/>
          <w:szCs w:val="28"/>
          <w:lang w:eastAsia="ar-SA"/>
        </w:rPr>
        <w:t>)</w:t>
      </w:r>
    </w:p>
    <w:p w14:paraId="1C4A7C9D" w14:textId="77777777" w:rsidR="00C924CF" w:rsidRPr="001146FF" w:rsidRDefault="00C03DB2" w:rsidP="001146FF">
      <w:pPr>
        <w:suppressAutoHyphens/>
        <w:spacing w:after="0" w:line="240" w:lineRule="auto"/>
        <w:jc w:val="both"/>
        <w:rPr>
          <w:rFonts w:ascii="Times New Roman" w:eastAsia="Times New Roman" w:hAnsi="Times New Roman" w:cs="Times New Roman"/>
          <w:sz w:val="28"/>
          <w:szCs w:val="28"/>
          <w:lang w:eastAsia="ar-SA"/>
        </w:rPr>
      </w:pPr>
      <w:r w:rsidRPr="001146FF">
        <w:rPr>
          <w:rFonts w:ascii="Times New Roman" w:eastAsia="Times New Roman" w:hAnsi="Times New Roman" w:cs="Times New Roman"/>
          <w:sz w:val="28"/>
          <w:szCs w:val="28"/>
          <w:lang w:eastAsia="ar-SA"/>
        </w:rPr>
        <w:t>1._______________________________________________________________________________________________________________________________________</w:t>
      </w:r>
      <w:r w:rsidR="00C924CF" w:rsidRPr="001146FF">
        <w:rPr>
          <w:rFonts w:ascii="Times New Roman" w:eastAsia="Times New Roman" w:hAnsi="Times New Roman" w:cs="Times New Roman"/>
          <w:sz w:val="28"/>
          <w:szCs w:val="28"/>
          <w:lang w:eastAsia="ar-SA"/>
        </w:rPr>
        <w:t>________</w:t>
      </w:r>
    </w:p>
    <w:p w14:paraId="709B57D1" w14:textId="77777777" w:rsidR="00C924CF" w:rsidRPr="001146FF" w:rsidRDefault="00C03DB2" w:rsidP="001146FF">
      <w:pPr>
        <w:suppressAutoHyphens/>
        <w:spacing w:after="0" w:line="240" w:lineRule="auto"/>
        <w:jc w:val="both"/>
        <w:rPr>
          <w:rFonts w:ascii="Times New Roman" w:eastAsia="Times New Roman" w:hAnsi="Times New Roman" w:cs="Times New Roman"/>
          <w:sz w:val="28"/>
          <w:szCs w:val="28"/>
          <w:lang w:eastAsia="ar-SA"/>
        </w:rPr>
      </w:pPr>
      <w:r w:rsidRPr="001146FF">
        <w:rPr>
          <w:rFonts w:ascii="Times New Roman" w:eastAsia="Times New Roman" w:hAnsi="Times New Roman" w:cs="Times New Roman"/>
          <w:sz w:val="28"/>
          <w:szCs w:val="28"/>
          <w:lang w:eastAsia="ar-SA"/>
        </w:rPr>
        <w:t>2._______________________________________________________________________________________________________________________________________</w:t>
      </w:r>
      <w:r w:rsidR="00C924CF" w:rsidRPr="001146FF">
        <w:rPr>
          <w:rFonts w:ascii="Times New Roman" w:eastAsia="Times New Roman" w:hAnsi="Times New Roman" w:cs="Times New Roman"/>
          <w:sz w:val="28"/>
          <w:szCs w:val="28"/>
          <w:lang w:eastAsia="ar-SA"/>
        </w:rPr>
        <w:t>________</w:t>
      </w:r>
    </w:p>
    <w:p w14:paraId="1284E364" w14:textId="77777777" w:rsidR="00C03DB2" w:rsidRPr="001146FF" w:rsidRDefault="00C03DB2" w:rsidP="001146FF">
      <w:pPr>
        <w:suppressAutoHyphens/>
        <w:spacing w:after="0" w:line="240" w:lineRule="auto"/>
        <w:jc w:val="both"/>
        <w:rPr>
          <w:rFonts w:ascii="Times New Roman" w:eastAsia="Times New Roman" w:hAnsi="Times New Roman" w:cs="Times New Roman"/>
          <w:sz w:val="28"/>
          <w:szCs w:val="28"/>
          <w:lang w:eastAsia="ar-SA"/>
        </w:rPr>
      </w:pPr>
      <w:r w:rsidRPr="001146FF">
        <w:rPr>
          <w:rFonts w:ascii="Times New Roman" w:eastAsia="Times New Roman" w:hAnsi="Times New Roman" w:cs="Times New Roman"/>
          <w:sz w:val="28"/>
          <w:szCs w:val="28"/>
          <w:lang w:eastAsia="ar-SA"/>
        </w:rPr>
        <w:t>3._______________________________________________________________________________________________________________________________________</w:t>
      </w:r>
      <w:r w:rsidR="00C924CF" w:rsidRPr="001146FF">
        <w:rPr>
          <w:rFonts w:ascii="Times New Roman" w:eastAsia="Times New Roman" w:hAnsi="Times New Roman" w:cs="Times New Roman"/>
          <w:sz w:val="28"/>
          <w:szCs w:val="28"/>
          <w:lang w:eastAsia="ar-SA"/>
        </w:rPr>
        <w:t>________</w:t>
      </w:r>
    </w:p>
    <w:p w14:paraId="0F142D8D" w14:textId="77777777" w:rsidR="00C03DB2" w:rsidRPr="001146FF" w:rsidRDefault="00C03DB2" w:rsidP="001146FF">
      <w:pPr>
        <w:tabs>
          <w:tab w:val="left" w:pos="1785"/>
        </w:tabs>
        <w:suppressAutoHyphens/>
        <w:spacing w:after="0" w:line="240" w:lineRule="auto"/>
        <w:jc w:val="both"/>
        <w:rPr>
          <w:rFonts w:ascii="Times New Roman" w:eastAsia="Times New Roman" w:hAnsi="Times New Roman" w:cs="Times New Roman"/>
          <w:sz w:val="28"/>
          <w:szCs w:val="28"/>
          <w:lang w:eastAsia="ar-SA"/>
        </w:rPr>
      </w:pPr>
    </w:p>
    <w:p w14:paraId="142432DF" w14:textId="26521891" w:rsidR="00C03DB2" w:rsidRPr="001146FF" w:rsidRDefault="00C924CF" w:rsidP="001146FF">
      <w:pPr>
        <w:tabs>
          <w:tab w:val="left" w:pos="1785"/>
        </w:tabs>
        <w:suppressAutoHyphens/>
        <w:spacing w:after="0" w:line="240" w:lineRule="auto"/>
        <w:jc w:val="both"/>
        <w:rPr>
          <w:rFonts w:ascii="Times New Roman" w:eastAsia="Times New Roman" w:hAnsi="Times New Roman" w:cs="Times New Roman"/>
          <w:sz w:val="28"/>
          <w:szCs w:val="28"/>
          <w:lang w:eastAsia="ar-SA"/>
        </w:rPr>
      </w:pPr>
      <w:r w:rsidRPr="001146FF">
        <w:rPr>
          <w:rFonts w:ascii="Times New Roman" w:eastAsia="Times New Roman" w:hAnsi="Times New Roman" w:cs="Times New Roman"/>
          <w:sz w:val="28"/>
          <w:szCs w:val="28"/>
          <w:lang w:eastAsia="ar-SA"/>
        </w:rPr>
        <w:t xml:space="preserve">4. </w:t>
      </w:r>
      <w:r w:rsidR="00FD4673" w:rsidRPr="001146FF">
        <w:rPr>
          <w:rFonts w:ascii="Times New Roman" w:eastAsia="Times New Roman" w:hAnsi="Times New Roman" w:cs="Times New Roman"/>
          <w:sz w:val="28"/>
          <w:szCs w:val="28"/>
          <w:lang w:eastAsia="ar-SA"/>
        </w:rPr>
        <w:t>Тема и форма представления проектной</w:t>
      </w:r>
      <w:r w:rsidR="00F247F9" w:rsidRPr="001146FF">
        <w:rPr>
          <w:rFonts w:ascii="Times New Roman" w:eastAsia="Times New Roman" w:hAnsi="Times New Roman" w:cs="Times New Roman"/>
          <w:sz w:val="28"/>
          <w:szCs w:val="28"/>
          <w:lang w:eastAsia="ar-SA"/>
        </w:rPr>
        <w:t xml:space="preserve"> работы: презентация, памятки, рекомендации</w:t>
      </w:r>
      <w:r w:rsidR="0022636C" w:rsidRPr="001146FF">
        <w:rPr>
          <w:rFonts w:ascii="Times New Roman" w:eastAsia="Times New Roman" w:hAnsi="Times New Roman" w:cs="Times New Roman"/>
          <w:sz w:val="28"/>
          <w:szCs w:val="28"/>
          <w:lang w:eastAsia="ar-SA"/>
        </w:rPr>
        <w:t>, каталоги упражнений</w:t>
      </w:r>
      <w:r w:rsidR="00F247F9" w:rsidRPr="001146FF">
        <w:rPr>
          <w:rFonts w:ascii="Times New Roman" w:eastAsia="Times New Roman" w:hAnsi="Times New Roman" w:cs="Times New Roman"/>
          <w:sz w:val="28"/>
          <w:szCs w:val="28"/>
          <w:lang w:eastAsia="ar-SA"/>
        </w:rPr>
        <w:t>.</w:t>
      </w:r>
    </w:p>
    <w:p w14:paraId="4BC054C6" w14:textId="77777777" w:rsidR="00C03DB2" w:rsidRPr="001146FF" w:rsidRDefault="00C03DB2" w:rsidP="001146FF">
      <w:pPr>
        <w:suppressAutoHyphens/>
        <w:spacing w:after="0" w:line="240" w:lineRule="auto"/>
        <w:jc w:val="both"/>
        <w:rPr>
          <w:rFonts w:ascii="Times New Roman" w:eastAsia="Times New Roman" w:hAnsi="Times New Roman" w:cs="Times New Roman"/>
          <w:sz w:val="28"/>
          <w:szCs w:val="28"/>
          <w:lang w:eastAsia="ar-SA"/>
        </w:rPr>
      </w:pPr>
      <w:r w:rsidRPr="001146FF">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811FE0" w14:textId="77777777" w:rsidR="00C03DB2" w:rsidRPr="001146FF" w:rsidRDefault="00C03DB2" w:rsidP="001146FF">
      <w:pPr>
        <w:suppressAutoHyphens/>
        <w:spacing w:after="0" w:line="240" w:lineRule="auto"/>
        <w:jc w:val="both"/>
        <w:rPr>
          <w:rFonts w:ascii="Times New Roman" w:eastAsia="Times New Roman" w:hAnsi="Times New Roman" w:cs="Times New Roman"/>
          <w:sz w:val="28"/>
          <w:szCs w:val="28"/>
          <w:lang w:eastAsia="ar-SA"/>
        </w:rPr>
      </w:pPr>
    </w:p>
    <w:p w14:paraId="70B09616" w14:textId="1B999633" w:rsidR="00C03DB2" w:rsidRPr="001146FF" w:rsidRDefault="00846829" w:rsidP="001146FF">
      <w:pPr>
        <w:suppressAutoHyphens/>
        <w:spacing w:after="0" w:line="240" w:lineRule="auto"/>
        <w:jc w:val="both"/>
        <w:rPr>
          <w:rFonts w:ascii="Times New Roman" w:eastAsia="Times New Roman" w:hAnsi="Times New Roman" w:cs="Times New Roman"/>
          <w:bCs/>
          <w:sz w:val="28"/>
          <w:szCs w:val="28"/>
          <w:lang w:eastAsia="ar-SA"/>
        </w:rPr>
      </w:pPr>
      <w:r w:rsidRPr="001146FF">
        <w:rPr>
          <w:rFonts w:ascii="Times New Roman" w:eastAsia="Times New Roman" w:hAnsi="Times New Roman" w:cs="Times New Roman"/>
          <w:bCs/>
          <w:sz w:val="28"/>
          <w:szCs w:val="28"/>
          <w:lang w:eastAsia="ar-SA"/>
        </w:rPr>
        <w:t>5. Р</w:t>
      </w:r>
      <w:r w:rsidR="00C03DB2" w:rsidRPr="001146FF">
        <w:rPr>
          <w:rFonts w:ascii="Times New Roman" w:eastAsia="Times New Roman" w:hAnsi="Times New Roman" w:cs="Times New Roman"/>
          <w:bCs/>
          <w:sz w:val="28"/>
          <w:szCs w:val="28"/>
          <w:lang w:eastAsia="ar-SA"/>
        </w:rPr>
        <w:t>уководитель (ФИО, должность) – если имеется/e-</w:t>
      </w:r>
      <w:proofErr w:type="spellStart"/>
      <w:r w:rsidR="00C03DB2" w:rsidRPr="001146FF">
        <w:rPr>
          <w:rFonts w:ascii="Times New Roman" w:eastAsia="Times New Roman" w:hAnsi="Times New Roman" w:cs="Times New Roman"/>
          <w:bCs/>
          <w:sz w:val="28"/>
          <w:szCs w:val="28"/>
          <w:lang w:eastAsia="ar-SA"/>
        </w:rPr>
        <w:t>mail</w:t>
      </w:r>
      <w:proofErr w:type="spellEnd"/>
      <w:r w:rsidR="00C03DB2" w:rsidRPr="001146FF">
        <w:rPr>
          <w:rFonts w:ascii="Times New Roman" w:eastAsia="Times New Roman" w:hAnsi="Times New Roman" w:cs="Times New Roman"/>
          <w:bCs/>
          <w:sz w:val="28"/>
          <w:szCs w:val="28"/>
          <w:lang w:eastAsia="ar-SA"/>
        </w:rPr>
        <w:t xml:space="preserve">, </w:t>
      </w:r>
      <w:proofErr w:type="spellStart"/>
      <w:r w:rsidR="00C03DB2" w:rsidRPr="001146FF">
        <w:rPr>
          <w:rFonts w:ascii="Times New Roman" w:eastAsia="Times New Roman" w:hAnsi="Times New Roman" w:cs="Times New Roman"/>
          <w:bCs/>
          <w:sz w:val="28"/>
          <w:szCs w:val="28"/>
          <w:lang w:eastAsia="ar-SA"/>
        </w:rPr>
        <w:t>конт</w:t>
      </w:r>
      <w:proofErr w:type="spellEnd"/>
      <w:r w:rsidR="00C03DB2" w:rsidRPr="001146FF">
        <w:rPr>
          <w:rFonts w:ascii="Times New Roman" w:eastAsia="Times New Roman" w:hAnsi="Times New Roman" w:cs="Times New Roman"/>
          <w:bCs/>
          <w:sz w:val="28"/>
          <w:szCs w:val="28"/>
          <w:lang w:eastAsia="ar-SA"/>
        </w:rPr>
        <w:t>. телефон</w:t>
      </w:r>
    </w:p>
    <w:p w14:paraId="417AAF4C" w14:textId="77777777" w:rsidR="00C03DB2" w:rsidRPr="001146FF" w:rsidRDefault="00C03DB2" w:rsidP="001146FF">
      <w:pPr>
        <w:suppressAutoHyphens/>
        <w:spacing w:after="0" w:line="240" w:lineRule="auto"/>
        <w:jc w:val="both"/>
        <w:rPr>
          <w:rFonts w:ascii="Times New Roman" w:eastAsia="Times New Roman" w:hAnsi="Times New Roman" w:cs="Times New Roman"/>
          <w:b/>
          <w:bCs/>
          <w:sz w:val="28"/>
          <w:szCs w:val="28"/>
          <w:lang w:eastAsia="ar-SA"/>
        </w:rPr>
      </w:pPr>
      <w:r w:rsidRPr="001146FF">
        <w:rPr>
          <w:rFonts w:ascii="Times New Roman" w:eastAsia="Times New Roman" w:hAnsi="Times New Roman" w:cs="Times New Roman"/>
          <w:b/>
          <w:bCs/>
          <w:sz w:val="28"/>
          <w:szCs w:val="28"/>
          <w:lang w:eastAsia="ar-SA"/>
        </w:rPr>
        <w:t>____________________________________________________________________</w:t>
      </w:r>
    </w:p>
    <w:p w14:paraId="1AA3C044" w14:textId="77777777" w:rsidR="00C03DB2" w:rsidRPr="001146FF" w:rsidRDefault="00C03DB2" w:rsidP="001146FF">
      <w:pPr>
        <w:suppressAutoHyphens/>
        <w:spacing w:after="0" w:line="240" w:lineRule="auto"/>
        <w:jc w:val="both"/>
        <w:rPr>
          <w:rFonts w:ascii="Times New Roman" w:eastAsia="Times New Roman" w:hAnsi="Times New Roman" w:cs="Times New Roman"/>
          <w:b/>
          <w:bCs/>
          <w:sz w:val="28"/>
          <w:szCs w:val="28"/>
          <w:lang w:eastAsia="ar-SA"/>
        </w:rPr>
      </w:pPr>
      <w:r w:rsidRPr="001146FF">
        <w:rPr>
          <w:rFonts w:ascii="Times New Roman" w:eastAsia="Times New Roman" w:hAnsi="Times New Roman" w:cs="Times New Roman"/>
          <w:b/>
          <w:bCs/>
          <w:sz w:val="28"/>
          <w:szCs w:val="28"/>
          <w:lang w:eastAsia="ar-SA"/>
        </w:rPr>
        <w:t>__________________________________________________________________</w:t>
      </w:r>
      <w:r w:rsidR="00C924CF" w:rsidRPr="001146FF">
        <w:rPr>
          <w:rFonts w:ascii="Times New Roman" w:eastAsia="Times New Roman" w:hAnsi="Times New Roman" w:cs="Times New Roman"/>
          <w:b/>
          <w:bCs/>
          <w:sz w:val="28"/>
          <w:szCs w:val="28"/>
          <w:lang w:eastAsia="ar-SA"/>
        </w:rPr>
        <w:t>__</w:t>
      </w:r>
    </w:p>
    <w:p w14:paraId="1713B963" w14:textId="77777777" w:rsidR="00AE74E3" w:rsidRPr="001146FF" w:rsidRDefault="00AE74E3" w:rsidP="001146FF">
      <w:pPr>
        <w:suppressAutoHyphens/>
        <w:spacing w:after="0" w:line="240" w:lineRule="auto"/>
        <w:jc w:val="both"/>
        <w:rPr>
          <w:rFonts w:ascii="Times New Roman" w:eastAsia="Times New Roman" w:hAnsi="Times New Roman" w:cs="Times New Roman"/>
          <w:b/>
          <w:sz w:val="28"/>
          <w:szCs w:val="28"/>
          <w:lang w:eastAsia="ru-RU"/>
        </w:rPr>
        <w:sectPr w:rsidR="00AE74E3" w:rsidRPr="001146FF" w:rsidSect="008D4D17">
          <w:pgSz w:w="11906" w:h="16838"/>
          <w:pgMar w:top="851" w:right="567" w:bottom="851" w:left="1134" w:header="709" w:footer="709" w:gutter="0"/>
          <w:cols w:space="708"/>
          <w:docGrid w:linePitch="360"/>
        </w:sectPr>
      </w:pPr>
    </w:p>
    <w:p w14:paraId="6ABBC5C8" w14:textId="77777777" w:rsidR="00C03DB2" w:rsidRPr="001146FF" w:rsidRDefault="00C03DB2" w:rsidP="00864932">
      <w:pPr>
        <w:suppressAutoHyphens/>
        <w:spacing w:after="0" w:line="240" w:lineRule="auto"/>
        <w:jc w:val="right"/>
        <w:rPr>
          <w:rFonts w:ascii="Times New Roman" w:eastAsia="Times New Roman" w:hAnsi="Times New Roman" w:cs="Times New Roman"/>
          <w:b/>
          <w:sz w:val="28"/>
          <w:szCs w:val="28"/>
          <w:lang w:eastAsia="ar-SA"/>
        </w:rPr>
      </w:pPr>
      <w:r w:rsidRPr="001146FF">
        <w:rPr>
          <w:rFonts w:ascii="Times New Roman" w:eastAsia="Times New Roman" w:hAnsi="Times New Roman" w:cs="Times New Roman"/>
          <w:b/>
          <w:sz w:val="28"/>
          <w:szCs w:val="28"/>
          <w:lang w:eastAsia="ru-RU"/>
        </w:rPr>
        <w:lastRenderedPageBreak/>
        <w:t> </w:t>
      </w:r>
      <w:r w:rsidRPr="001146FF">
        <w:rPr>
          <w:rFonts w:ascii="Times New Roman" w:eastAsia="Times New Roman" w:hAnsi="Times New Roman" w:cs="Times New Roman"/>
          <w:b/>
          <w:sz w:val="28"/>
          <w:szCs w:val="28"/>
          <w:lang w:eastAsia="ar-SA"/>
        </w:rPr>
        <w:t>Приложение 2</w:t>
      </w:r>
    </w:p>
    <w:p w14:paraId="409F7A0D" w14:textId="77777777" w:rsidR="00C03DB2" w:rsidRPr="001146FF" w:rsidRDefault="00C03DB2" w:rsidP="00864932">
      <w:pPr>
        <w:suppressAutoHyphens/>
        <w:spacing w:after="0" w:line="240" w:lineRule="auto"/>
        <w:jc w:val="right"/>
        <w:rPr>
          <w:rFonts w:ascii="Times New Roman" w:eastAsia="Times New Roman" w:hAnsi="Times New Roman" w:cs="Times New Roman"/>
          <w:sz w:val="28"/>
          <w:szCs w:val="28"/>
          <w:lang w:eastAsia="ar-SA"/>
        </w:rPr>
      </w:pPr>
    </w:p>
    <w:p w14:paraId="411A09E2" w14:textId="63C20E32" w:rsidR="00C03DB2" w:rsidRPr="00864932" w:rsidRDefault="00CD2EB2" w:rsidP="00864932">
      <w:pPr>
        <w:jc w:val="center"/>
        <w:rPr>
          <w:rFonts w:ascii="Times New Roman" w:hAnsi="Times New Roman" w:cs="Times New Roman"/>
          <w:b/>
          <w:sz w:val="28"/>
          <w:szCs w:val="28"/>
        </w:rPr>
      </w:pPr>
      <w:r w:rsidRPr="00864932">
        <w:rPr>
          <w:rFonts w:ascii="Times New Roman" w:hAnsi="Times New Roman" w:cs="Times New Roman"/>
          <w:b/>
          <w:sz w:val="28"/>
          <w:szCs w:val="28"/>
        </w:rPr>
        <w:t xml:space="preserve">Требования к </w:t>
      </w:r>
      <w:r w:rsidR="00864932">
        <w:rPr>
          <w:rFonts w:ascii="Times New Roman" w:hAnsi="Times New Roman" w:cs="Times New Roman"/>
          <w:b/>
          <w:sz w:val="28"/>
          <w:szCs w:val="28"/>
        </w:rPr>
        <w:t xml:space="preserve">структуре, </w:t>
      </w:r>
      <w:r w:rsidR="00864932" w:rsidRPr="00864932">
        <w:rPr>
          <w:rFonts w:ascii="Times New Roman" w:hAnsi="Times New Roman" w:cs="Times New Roman"/>
          <w:b/>
          <w:sz w:val="28"/>
          <w:szCs w:val="28"/>
        </w:rPr>
        <w:t xml:space="preserve">содержанию и </w:t>
      </w:r>
      <w:r w:rsidRPr="00864932">
        <w:rPr>
          <w:rFonts w:ascii="Times New Roman" w:hAnsi="Times New Roman" w:cs="Times New Roman"/>
          <w:b/>
          <w:sz w:val="28"/>
          <w:szCs w:val="28"/>
        </w:rPr>
        <w:t>оформлению</w:t>
      </w:r>
      <w:r w:rsidR="00A93649" w:rsidRPr="00864932">
        <w:rPr>
          <w:rFonts w:ascii="Times New Roman" w:hAnsi="Times New Roman" w:cs="Times New Roman"/>
          <w:b/>
          <w:sz w:val="28"/>
          <w:szCs w:val="28"/>
        </w:rPr>
        <w:t xml:space="preserve"> конкурсной работы</w:t>
      </w:r>
    </w:p>
    <w:p w14:paraId="20FD292E" w14:textId="2854664A" w:rsidR="001146FF" w:rsidRPr="00864932" w:rsidRDefault="001146FF" w:rsidP="00864932">
      <w:pPr>
        <w:ind w:firstLine="708"/>
        <w:jc w:val="both"/>
        <w:rPr>
          <w:rFonts w:ascii="Times New Roman" w:hAnsi="Times New Roman" w:cs="Times New Roman"/>
          <w:i/>
          <w:sz w:val="28"/>
          <w:szCs w:val="28"/>
        </w:rPr>
      </w:pPr>
      <w:r w:rsidRPr="00864932">
        <w:rPr>
          <w:rFonts w:ascii="Times New Roman" w:hAnsi="Times New Roman" w:cs="Times New Roman"/>
          <w:i/>
          <w:sz w:val="28"/>
          <w:szCs w:val="28"/>
        </w:rPr>
        <w:t>Требования к содержанию рекомендаций, памятки, каталога упражнений.</w:t>
      </w:r>
    </w:p>
    <w:p w14:paraId="77632B93" w14:textId="77777777" w:rsidR="00864932" w:rsidRDefault="00864932" w:rsidP="00864932">
      <w:pPr>
        <w:ind w:firstLine="708"/>
        <w:jc w:val="both"/>
        <w:rPr>
          <w:rFonts w:ascii="Times New Roman" w:hAnsi="Times New Roman" w:cs="Times New Roman"/>
          <w:sz w:val="28"/>
          <w:szCs w:val="28"/>
        </w:rPr>
      </w:pPr>
      <w:r w:rsidRPr="00A54E63">
        <w:rPr>
          <w:rFonts w:ascii="Times New Roman" w:hAnsi="Times New Roman" w:cs="Times New Roman"/>
          <w:b/>
          <w:sz w:val="28"/>
          <w:szCs w:val="28"/>
        </w:rPr>
        <w:t>Памятка</w:t>
      </w:r>
      <w:r>
        <w:rPr>
          <w:rFonts w:ascii="Times New Roman" w:hAnsi="Times New Roman" w:cs="Times New Roman"/>
          <w:sz w:val="28"/>
          <w:szCs w:val="28"/>
        </w:rPr>
        <w:t xml:space="preserve"> направлена на побуждение конкретной адресной группы к определенным действиям и используется  </w:t>
      </w:r>
      <w:r w:rsidRPr="001146FF">
        <w:rPr>
          <w:rFonts w:ascii="Times New Roman" w:hAnsi="Times New Roman" w:cs="Times New Roman"/>
          <w:sz w:val="28"/>
          <w:szCs w:val="28"/>
        </w:rPr>
        <w:t>в ситуациях, когда нет возможности непосредственного общения с аудиторией, и как дополнение к общению</w:t>
      </w:r>
      <w:r>
        <w:rPr>
          <w:rFonts w:ascii="Times New Roman" w:hAnsi="Times New Roman" w:cs="Times New Roman"/>
          <w:sz w:val="28"/>
          <w:szCs w:val="28"/>
        </w:rPr>
        <w:t xml:space="preserve">.  </w:t>
      </w:r>
      <w:r w:rsidR="001146FF" w:rsidRPr="001146FF">
        <w:rPr>
          <w:rFonts w:ascii="Times New Roman" w:hAnsi="Times New Roman" w:cs="Times New Roman"/>
          <w:sz w:val="28"/>
          <w:szCs w:val="28"/>
        </w:rPr>
        <w:t>.</w:t>
      </w:r>
      <w:r>
        <w:rPr>
          <w:rFonts w:ascii="Times New Roman" w:hAnsi="Times New Roman" w:cs="Times New Roman"/>
          <w:sz w:val="28"/>
          <w:szCs w:val="28"/>
        </w:rPr>
        <w:t xml:space="preserve"> Она  может включать: </w:t>
      </w:r>
      <w:r w:rsidR="001146FF" w:rsidRPr="001146FF">
        <w:rPr>
          <w:rFonts w:ascii="Times New Roman" w:hAnsi="Times New Roman" w:cs="Times New Roman"/>
          <w:sz w:val="28"/>
          <w:szCs w:val="28"/>
        </w:rPr>
        <w:t>факты по проблеме,</w:t>
      </w:r>
      <w:r>
        <w:rPr>
          <w:rFonts w:ascii="Times New Roman" w:hAnsi="Times New Roman" w:cs="Times New Roman"/>
          <w:sz w:val="28"/>
          <w:szCs w:val="28"/>
        </w:rPr>
        <w:t xml:space="preserve"> </w:t>
      </w:r>
      <w:r w:rsidR="001146FF" w:rsidRPr="001146FF">
        <w:rPr>
          <w:rFonts w:ascii="Times New Roman" w:hAnsi="Times New Roman" w:cs="Times New Roman"/>
          <w:sz w:val="28"/>
          <w:szCs w:val="28"/>
        </w:rPr>
        <w:t>советы,</w:t>
      </w:r>
      <w:r>
        <w:rPr>
          <w:rFonts w:ascii="Times New Roman" w:hAnsi="Times New Roman" w:cs="Times New Roman"/>
          <w:sz w:val="28"/>
          <w:szCs w:val="28"/>
        </w:rPr>
        <w:t xml:space="preserve"> </w:t>
      </w:r>
      <w:r w:rsidR="001146FF" w:rsidRPr="001146FF">
        <w:rPr>
          <w:rFonts w:ascii="Times New Roman" w:hAnsi="Times New Roman" w:cs="Times New Roman"/>
          <w:sz w:val="28"/>
          <w:szCs w:val="28"/>
        </w:rPr>
        <w:t>алгоритм действий в определенных случаях,</w:t>
      </w:r>
      <w:r>
        <w:rPr>
          <w:rFonts w:ascii="Times New Roman" w:hAnsi="Times New Roman" w:cs="Times New Roman"/>
          <w:sz w:val="28"/>
          <w:szCs w:val="28"/>
        </w:rPr>
        <w:t xml:space="preserve"> </w:t>
      </w:r>
      <w:r w:rsidR="001146FF" w:rsidRPr="001146FF">
        <w:rPr>
          <w:rFonts w:ascii="Times New Roman" w:hAnsi="Times New Roman" w:cs="Times New Roman"/>
          <w:sz w:val="28"/>
          <w:szCs w:val="28"/>
        </w:rPr>
        <w:t xml:space="preserve">информацию об адресах и телефонах специализированных служб и других </w:t>
      </w:r>
      <w:r>
        <w:rPr>
          <w:rFonts w:ascii="Times New Roman" w:hAnsi="Times New Roman" w:cs="Times New Roman"/>
          <w:sz w:val="28"/>
          <w:szCs w:val="28"/>
        </w:rPr>
        <w:t xml:space="preserve">   </w:t>
      </w:r>
      <w:r w:rsidR="001146FF" w:rsidRPr="001146FF">
        <w:rPr>
          <w:rFonts w:ascii="Times New Roman" w:hAnsi="Times New Roman" w:cs="Times New Roman"/>
          <w:sz w:val="28"/>
          <w:szCs w:val="28"/>
        </w:rPr>
        <w:t>учреждений и т.п.</w:t>
      </w:r>
    </w:p>
    <w:p w14:paraId="64D4A4BB" w14:textId="25B6F85F" w:rsidR="001146FF" w:rsidRPr="001146FF" w:rsidRDefault="001146FF" w:rsidP="00864932">
      <w:pPr>
        <w:ind w:firstLine="708"/>
        <w:jc w:val="both"/>
        <w:rPr>
          <w:rFonts w:ascii="Times New Roman" w:hAnsi="Times New Roman" w:cs="Times New Roman"/>
          <w:sz w:val="28"/>
          <w:szCs w:val="28"/>
        </w:rPr>
      </w:pPr>
      <w:r w:rsidRPr="001146FF">
        <w:rPr>
          <w:rFonts w:ascii="Times New Roman" w:hAnsi="Times New Roman" w:cs="Times New Roman"/>
          <w:sz w:val="28"/>
          <w:szCs w:val="28"/>
        </w:rPr>
        <w:t>По характеру содержания можно выделить следующие виды памяток:</w:t>
      </w:r>
    </w:p>
    <w:p w14:paraId="4CC097BD" w14:textId="77777777" w:rsidR="001146FF" w:rsidRPr="001146FF" w:rsidRDefault="001146FF" w:rsidP="001146FF">
      <w:pPr>
        <w:jc w:val="both"/>
        <w:rPr>
          <w:rFonts w:ascii="Times New Roman" w:hAnsi="Times New Roman" w:cs="Times New Roman"/>
          <w:sz w:val="28"/>
          <w:szCs w:val="28"/>
        </w:rPr>
      </w:pPr>
      <w:r w:rsidRPr="001146FF">
        <w:rPr>
          <w:rFonts w:ascii="Times New Roman" w:hAnsi="Times New Roman" w:cs="Times New Roman"/>
          <w:sz w:val="28"/>
          <w:szCs w:val="28"/>
        </w:rPr>
        <w:t>1. Памятка-алгоритм, в которой все предлагаемые действия довольно жестко фиксированы, их последовательность обязательна (например, комплекс упражнений лечебной гимнастики, действия при появлении признаков стресса и т.п.).</w:t>
      </w:r>
    </w:p>
    <w:p w14:paraId="138A0687" w14:textId="197CBBBB" w:rsidR="001146FF" w:rsidRPr="001146FF" w:rsidRDefault="001146FF" w:rsidP="001146FF">
      <w:pPr>
        <w:jc w:val="both"/>
        <w:rPr>
          <w:rFonts w:ascii="Times New Roman" w:hAnsi="Times New Roman" w:cs="Times New Roman"/>
          <w:sz w:val="28"/>
          <w:szCs w:val="28"/>
        </w:rPr>
      </w:pPr>
      <w:r w:rsidRPr="001146FF">
        <w:rPr>
          <w:rFonts w:ascii="Times New Roman" w:hAnsi="Times New Roman" w:cs="Times New Roman"/>
          <w:sz w:val="28"/>
          <w:szCs w:val="28"/>
        </w:rPr>
        <w:t>2. Памятка-инструкция, в которой дают</w:t>
      </w:r>
      <w:r w:rsidR="00864932">
        <w:rPr>
          <w:rFonts w:ascii="Times New Roman" w:hAnsi="Times New Roman" w:cs="Times New Roman"/>
          <w:sz w:val="28"/>
          <w:szCs w:val="28"/>
        </w:rPr>
        <w:t xml:space="preserve">ся вполне конкретные указания о </w:t>
      </w:r>
      <w:r w:rsidRPr="001146FF">
        <w:rPr>
          <w:rFonts w:ascii="Times New Roman" w:hAnsi="Times New Roman" w:cs="Times New Roman"/>
          <w:sz w:val="28"/>
          <w:szCs w:val="28"/>
        </w:rPr>
        <w:t>необходимости конкретных действий, шагов.</w:t>
      </w:r>
    </w:p>
    <w:p w14:paraId="76DDFE66" w14:textId="1B302693" w:rsidR="001146FF" w:rsidRPr="001146FF" w:rsidRDefault="001146FF" w:rsidP="001146FF">
      <w:pPr>
        <w:jc w:val="both"/>
        <w:rPr>
          <w:rFonts w:ascii="Times New Roman" w:hAnsi="Times New Roman" w:cs="Times New Roman"/>
          <w:sz w:val="28"/>
          <w:szCs w:val="28"/>
        </w:rPr>
      </w:pPr>
      <w:r w:rsidRPr="001146FF">
        <w:rPr>
          <w:rFonts w:ascii="Times New Roman" w:hAnsi="Times New Roman" w:cs="Times New Roman"/>
          <w:sz w:val="28"/>
          <w:szCs w:val="28"/>
        </w:rPr>
        <w:t>3. Памятка-совет, рекомендация. В ней целевая группа получает</w:t>
      </w:r>
      <w:r w:rsidR="00864932">
        <w:rPr>
          <w:rFonts w:ascii="Times New Roman" w:hAnsi="Times New Roman" w:cs="Times New Roman"/>
          <w:sz w:val="28"/>
          <w:szCs w:val="28"/>
        </w:rPr>
        <w:t xml:space="preserve"> </w:t>
      </w:r>
      <w:r w:rsidRPr="001146FF">
        <w:rPr>
          <w:rFonts w:ascii="Times New Roman" w:hAnsi="Times New Roman" w:cs="Times New Roman"/>
          <w:sz w:val="28"/>
          <w:szCs w:val="28"/>
        </w:rPr>
        <w:t>рекомендации о том, при каких условиях то или иное действие</w:t>
      </w:r>
      <w:r w:rsidR="00864932">
        <w:rPr>
          <w:rFonts w:ascii="Times New Roman" w:hAnsi="Times New Roman" w:cs="Times New Roman"/>
          <w:sz w:val="28"/>
          <w:szCs w:val="28"/>
        </w:rPr>
        <w:t xml:space="preserve"> </w:t>
      </w:r>
      <w:r w:rsidRPr="001146FF">
        <w:rPr>
          <w:rFonts w:ascii="Times New Roman" w:hAnsi="Times New Roman" w:cs="Times New Roman"/>
          <w:sz w:val="28"/>
          <w:szCs w:val="28"/>
        </w:rPr>
        <w:t>(деятельность) осуществляется успешно (например, как сохранить</w:t>
      </w:r>
      <w:r w:rsidR="00864932">
        <w:rPr>
          <w:rFonts w:ascii="Times New Roman" w:hAnsi="Times New Roman" w:cs="Times New Roman"/>
          <w:sz w:val="28"/>
          <w:szCs w:val="28"/>
        </w:rPr>
        <w:t xml:space="preserve"> </w:t>
      </w:r>
      <w:r w:rsidRPr="001146FF">
        <w:rPr>
          <w:rFonts w:ascii="Times New Roman" w:hAnsi="Times New Roman" w:cs="Times New Roman"/>
          <w:sz w:val="28"/>
          <w:szCs w:val="28"/>
        </w:rPr>
        <w:t>до</w:t>
      </w:r>
      <w:r w:rsidR="00864932">
        <w:rPr>
          <w:rFonts w:ascii="Times New Roman" w:hAnsi="Times New Roman" w:cs="Times New Roman"/>
          <w:sz w:val="28"/>
          <w:szCs w:val="28"/>
        </w:rPr>
        <w:t>верительные отношения с партнерам по общению</w:t>
      </w:r>
      <w:r w:rsidRPr="001146FF">
        <w:rPr>
          <w:rFonts w:ascii="Times New Roman" w:hAnsi="Times New Roman" w:cs="Times New Roman"/>
          <w:sz w:val="28"/>
          <w:szCs w:val="28"/>
        </w:rPr>
        <w:t>, как сознательно остановить панику; способы быстрого снятия стресса и т.п.).</w:t>
      </w:r>
    </w:p>
    <w:p w14:paraId="7B3C3A71" w14:textId="308A8CED" w:rsidR="001146FF" w:rsidRPr="001146FF" w:rsidRDefault="001146FF" w:rsidP="001146FF">
      <w:pPr>
        <w:jc w:val="both"/>
        <w:rPr>
          <w:rFonts w:ascii="Times New Roman" w:hAnsi="Times New Roman" w:cs="Times New Roman"/>
          <w:sz w:val="28"/>
          <w:szCs w:val="28"/>
        </w:rPr>
      </w:pPr>
      <w:r w:rsidRPr="001146FF">
        <w:rPr>
          <w:rFonts w:ascii="Times New Roman" w:hAnsi="Times New Roman" w:cs="Times New Roman"/>
          <w:sz w:val="28"/>
          <w:szCs w:val="28"/>
        </w:rPr>
        <w:t>4. Памятка-разъяснение, в которой опровергаются устоявшиеся мнения и</w:t>
      </w:r>
      <w:r w:rsidR="00864932">
        <w:rPr>
          <w:rFonts w:ascii="Times New Roman" w:hAnsi="Times New Roman" w:cs="Times New Roman"/>
          <w:sz w:val="28"/>
          <w:szCs w:val="28"/>
        </w:rPr>
        <w:t xml:space="preserve"> </w:t>
      </w:r>
      <w:r w:rsidRPr="001146FF">
        <w:rPr>
          <w:rFonts w:ascii="Times New Roman" w:hAnsi="Times New Roman" w:cs="Times New Roman"/>
          <w:sz w:val="28"/>
          <w:szCs w:val="28"/>
        </w:rPr>
        <w:t>стереотипы и утверждаются другие, основанные на более современных</w:t>
      </w:r>
      <w:r w:rsidR="00864932">
        <w:rPr>
          <w:rFonts w:ascii="Times New Roman" w:hAnsi="Times New Roman" w:cs="Times New Roman"/>
          <w:sz w:val="28"/>
          <w:szCs w:val="28"/>
        </w:rPr>
        <w:t xml:space="preserve"> </w:t>
      </w:r>
      <w:r w:rsidRPr="001146FF">
        <w:rPr>
          <w:rFonts w:ascii="Times New Roman" w:hAnsi="Times New Roman" w:cs="Times New Roman"/>
          <w:sz w:val="28"/>
          <w:szCs w:val="28"/>
        </w:rPr>
        <w:t>научных исследованиях.</w:t>
      </w:r>
    </w:p>
    <w:p w14:paraId="6990BAFC" w14:textId="08C0C7C6" w:rsidR="001146FF" w:rsidRPr="001146FF" w:rsidRDefault="001146FF" w:rsidP="001146FF">
      <w:pPr>
        <w:jc w:val="both"/>
        <w:rPr>
          <w:rFonts w:ascii="Times New Roman" w:hAnsi="Times New Roman" w:cs="Times New Roman"/>
          <w:sz w:val="28"/>
          <w:szCs w:val="28"/>
        </w:rPr>
      </w:pPr>
      <w:r w:rsidRPr="001146FF">
        <w:rPr>
          <w:rFonts w:ascii="Times New Roman" w:hAnsi="Times New Roman" w:cs="Times New Roman"/>
          <w:sz w:val="28"/>
          <w:szCs w:val="28"/>
        </w:rPr>
        <w:t>5. Памятка-стимул, доминантой которой является стимулирование</w:t>
      </w:r>
      <w:r w:rsidR="00864932">
        <w:rPr>
          <w:rFonts w:ascii="Times New Roman" w:hAnsi="Times New Roman" w:cs="Times New Roman"/>
          <w:sz w:val="28"/>
          <w:szCs w:val="28"/>
        </w:rPr>
        <w:t xml:space="preserve"> </w:t>
      </w:r>
      <w:r w:rsidRPr="001146FF">
        <w:rPr>
          <w:rFonts w:ascii="Times New Roman" w:hAnsi="Times New Roman" w:cs="Times New Roman"/>
          <w:sz w:val="28"/>
          <w:szCs w:val="28"/>
        </w:rPr>
        <w:t>человека</w:t>
      </w:r>
      <w:r w:rsidR="00864932">
        <w:rPr>
          <w:rFonts w:ascii="Times New Roman" w:hAnsi="Times New Roman" w:cs="Times New Roman"/>
          <w:sz w:val="28"/>
          <w:szCs w:val="28"/>
        </w:rPr>
        <w:t xml:space="preserve"> к определенным целесообразным действиям</w:t>
      </w:r>
      <w:r w:rsidRPr="001146FF">
        <w:rPr>
          <w:rFonts w:ascii="Times New Roman" w:hAnsi="Times New Roman" w:cs="Times New Roman"/>
          <w:sz w:val="28"/>
          <w:szCs w:val="28"/>
        </w:rPr>
        <w:t>, раскрытие перспектив его деятельности и т.п. (например,</w:t>
      </w:r>
      <w:r w:rsidR="00864932">
        <w:rPr>
          <w:rFonts w:ascii="Times New Roman" w:hAnsi="Times New Roman" w:cs="Times New Roman"/>
          <w:sz w:val="28"/>
          <w:szCs w:val="28"/>
        </w:rPr>
        <w:t xml:space="preserve"> </w:t>
      </w:r>
      <w:r w:rsidRPr="001146FF">
        <w:rPr>
          <w:rFonts w:ascii="Times New Roman" w:hAnsi="Times New Roman" w:cs="Times New Roman"/>
          <w:sz w:val="28"/>
          <w:szCs w:val="28"/>
        </w:rPr>
        <w:t>сопоставление растерянности из-за непонимания алгоритма действия и без них).</w:t>
      </w:r>
    </w:p>
    <w:p w14:paraId="70623CA5" w14:textId="77777777" w:rsidR="001146FF" w:rsidRPr="001146FF" w:rsidRDefault="001146FF" w:rsidP="001146FF">
      <w:pPr>
        <w:jc w:val="both"/>
        <w:rPr>
          <w:rFonts w:ascii="Times New Roman" w:hAnsi="Times New Roman" w:cs="Times New Roman"/>
          <w:sz w:val="28"/>
          <w:szCs w:val="28"/>
        </w:rPr>
      </w:pPr>
      <w:r w:rsidRPr="001146FF">
        <w:rPr>
          <w:rFonts w:ascii="Times New Roman" w:hAnsi="Times New Roman" w:cs="Times New Roman"/>
          <w:sz w:val="28"/>
          <w:szCs w:val="28"/>
        </w:rPr>
        <w:t>6. Памятка «вопрос-ответ». </w:t>
      </w:r>
    </w:p>
    <w:p w14:paraId="03BD83C0" w14:textId="5FFE382A" w:rsidR="001146FF" w:rsidRPr="001146FF" w:rsidRDefault="00864932" w:rsidP="00864932">
      <w:pPr>
        <w:ind w:firstLine="708"/>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оформление памятки </w:t>
      </w:r>
      <w:r w:rsidR="001146FF" w:rsidRPr="001146FF">
        <w:rPr>
          <w:rFonts w:ascii="Times New Roman" w:hAnsi="Times New Roman" w:cs="Times New Roman"/>
          <w:sz w:val="28"/>
          <w:szCs w:val="28"/>
        </w:rPr>
        <w:t xml:space="preserve"> зависит от целеполагания, темати</w:t>
      </w:r>
      <w:r>
        <w:rPr>
          <w:rFonts w:ascii="Times New Roman" w:hAnsi="Times New Roman" w:cs="Times New Roman"/>
          <w:sz w:val="28"/>
          <w:szCs w:val="28"/>
        </w:rPr>
        <w:t>ки, ос</w:t>
      </w:r>
      <w:r w:rsidR="00A54E63">
        <w:rPr>
          <w:rFonts w:ascii="Times New Roman" w:hAnsi="Times New Roman" w:cs="Times New Roman"/>
          <w:sz w:val="28"/>
          <w:szCs w:val="28"/>
        </w:rPr>
        <w:t>об</w:t>
      </w:r>
      <w:r>
        <w:rPr>
          <w:rFonts w:ascii="Times New Roman" w:hAnsi="Times New Roman" w:cs="Times New Roman"/>
          <w:sz w:val="28"/>
          <w:szCs w:val="28"/>
        </w:rPr>
        <w:t>енностей целевой аудитории</w:t>
      </w:r>
      <w:r w:rsidR="001146FF" w:rsidRPr="001146FF">
        <w:rPr>
          <w:rFonts w:ascii="Times New Roman" w:hAnsi="Times New Roman" w:cs="Times New Roman"/>
          <w:sz w:val="28"/>
          <w:szCs w:val="28"/>
        </w:rPr>
        <w:t>.</w:t>
      </w:r>
    </w:p>
    <w:p w14:paraId="18740F54" w14:textId="3D63D461" w:rsidR="001146FF" w:rsidRPr="00A54E63" w:rsidRDefault="00A54E63" w:rsidP="00864932">
      <w:pPr>
        <w:ind w:firstLine="708"/>
        <w:jc w:val="both"/>
        <w:rPr>
          <w:rFonts w:ascii="Times New Roman" w:hAnsi="Times New Roman" w:cs="Times New Roman"/>
          <w:i/>
          <w:sz w:val="28"/>
          <w:szCs w:val="28"/>
        </w:rPr>
      </w:pPr>
      <w:r w:rsidRPr="00A54E63">
        <w:rPr>
          <w:rFonts w:ascii="Times New Roman" w:hAnsi="Times New Roman" w:cs="Times New Roman"/>
          <w:i/>
          <w:sz w:val="28"/>
          <w:szCs w:val="28"/>
        </w:rPr>
        <w:t>При  составлении</w:t>
      </w:r>
      <w:r w:rsidR="001146FF" w:rsidRPr="00A54E63">
        <w:rPr>
          <w:rFonts w:ascii="Times New Roman" w:hAnsi="Times New Roman" w:cs="Times New Roman"/>
          <w:i/>
          <w:sz w:val="28"/>
          <w:szCs w:val="28"/>
        </w:rPr>
        <w:t xml:space="preserve"> памяток</w:t>
      </w:r>
      <w:r w:rsidRPr="00A54E63">
        <w:rPr>
          <w:rFonts w:ascii="Times New Roman" w:hAnsi="Times New Roman" w:cs="Times New Roman"/>
          <w:i/>
          <w:sz w:val="28"/>
          <w:szCs w:val="28"/>
        </w:rPr>
        <w:t xml:space="preserve"> важно учитывать следующее:</w:t>
      </w:r>
    </w:p>
    <w:p w14:paraId="195A6FE6" w14:textId="2D68D68A" w:rsidR="001146FF" w:rsidRPr="001146FF" w:rsidRDefault="001146FF" w:rsidP="001146FF">
      <w:pPr>
        <w:jc w:val="both"/>
        <w:rPr>
          <w:rFonts w:ascii="Times New Roman" w:hAnsi="Times New Roman" w:cs="Times New Roman"/>
          <w:sz w:val="28"/>
          <w:szCs w:val="28"/>
        </w:rPr>
      </w:pPr>
      <w:r w:rsidRPr="001146FF">
        <w:rPr>
          <w:rFonts w:ascii="Times New Roman" w:hAnsi="Times New Roman" w:cs="Times New Roman"/>
          <w:sz w:val="28"/>
          <w:szCs w:val="28"/>
        </w:rPr>
        <w:t>1. Разра</w:t>
      </w:r>
      <w:r w:rsidR="004A2CFD">
        <w:rPr>
          <w:rFonts w:ascii="Times New Roman" w:hAnsi="Times New Roman" w:cs="Times New Roman"/>
          <w:sz w:val="28"/>
          <w:szCs w:val="28"/>
        </w:rPr>
        <w:t>батывая памятку</w:t>
      </w:r>
      <w:r w:rsidRPr="001146FF">
        <w:rPr>
          <w:rFonts w:ascii="Times New Roman" w:hAnsi="Times New Roman" w:cs="Times New Roman"/>
          <w:sz w:val="28"/>
          <w:szCs w:val="28"/>
        </w:rPr>
        <w:t>, всегда опирайтесь на</w:t>
      </w:r>
      <w:r w:rsidR="004A2CFD">
        <w:rPr>
          <w:rFonts w:ascii="Times New Roman" w:hAnsi="Times New Roman" w:cs="Times New Roman"/>
          <w:sz w:val="28"/>
          <w:szCs w:val="28"/>
        </w:rPr>
        <w:t xml:space="preserve"> </w:t>
      </w:r>
      <w:r w:rsidRPr="001146FF">
        <w:rPr>
          <w:rFonts w:ascii="Times New Roman" w:hAnsi="Times New Roman" w:cs="Times New Roman"/>
          <w:sz w:val="28"/>
          <w:szCs w:val="28"/>
        </w:rPr>
        <w:t>вопросы:</w:t>
      </w:r>
      <w:r w:rsidR="004A2CFD">
        <w:rPr>
          <w:rFonts w:ascii="Times New Roman" w:hAnsi="Times New Roman" w:cs="Times New Roman"/>
          <w:sz w:val="28"/>
          <w:szCs w:val="28"/>
        </w:rPr>
        <w:t xml:space="preserve"> Чего мы хотим добиться? Ч</w:t>
      </w:r>
      <w:r w:rsidRPr="001146FF">
        <w:rPr>
          <w:rFonts w:ascii="Times New Roman" w:hAnsi="Times New Roman" w:cs="Times New Roman"/>
          <w:sz w:val="28"/>
          <w:szCs w:val="28"/>
        </w:rPr>
        <w:t xml:space="preserve">то люди </w:t>
      </w:r>
      <w:r w:rsidR="004A2CFD">
        <w:rPr>
          <w:rFonts w:ascii="Times New Roman" w:hAnsi="Times New Roman" w:cs="Times New Roman"/>
          <w:sz w:val="28"/>
          <w:szCs w:val="28"/>
        </w:rPr>
        <w:t>должны понять в результате? К</w:t>
      </w:r>
      <w:r w:rsidRPr="001146FF">
        <w:rPr>
          <w:rFonts w:ascii="Times New Roman" w:hAnsi="Times New Roman" w:cs="Times New Roman"/>
          <w:sz w:val="28"/>
          <w:szCs w:val="28"/>
        </w:rPr>
        <w:t>акие действия они должны предпринять?</w:t>
      </w:r>
    </w:p>
    <w:p w14:paraId="3D839BED" w14:textId="77777777" w:rsidR="001146FF" w:rsidRPr="001146FF" w:rsidRDefault="001146FF" w:rsidP="001146FF">
      <w:pPr>
        <w:jc w:val="both"/>
        <w:rPr>
          <w:rFonts w:ascii="Times New Roman" w:hAnsi="Times New Roman" w:cs="Times New Roman"/>
          <w:sz w:val="28"/>
          <w:szCs w:val="28"/>
        </w:rPr>
      </w:pPr>
      <w:r w:rsidRPr="001146FF">
        <w:rPr>
          <w:rFonts w:ascii="Times New Roman" w:hAnsi="Times New Roman" w:cs="Times New Roman"/>
          <w:sz w:val="28"/>
          <w:szCs w:val="28"/>
        </w:rPr>
        <w:t xml:space="preserve">2. Четко следуйте цели. Не включайте в памятку материал, не относящийся к теме: он только отвлечет от основной идеи вашего сообщения. Следует помнить, что небольшой объем информации, как правило, не позволяет в тексте одной    памятки    затрагивать    слишком    много     аспектов    проблемы. </w:t>
      </w:r>
      <w:r w:rsidRPr="001146FF">
        <w:rPr>
          <w:rFonts w:ascii="Times New Roman" w:hAnsi="Times New Roman" w:cs="Times New Roman"/>
          <w:sz w:val="28"/>
          <w:szCs w:val="28"/>
        </w:rPr>
        <w:lastRenderedPageBreak/>
        <w:t>Целесообразнее   выделить   лишь   один  из  них  и  именно   ему  посвятить содержание памятки. </w:t>
      </w:r>
    </w:p>
    <w:p w14:paraId="7D01B6F9" w14:textId="29FB27C7" w:rsidR="001146FF" w:rsidRPr="001146FF" w:rsidRDefault="001146FF" w:rsidP="001146FF">
      <w:pPr>
        <w:jc w:val="both"/>
        <w:rPr>
          <w:rFonts w:ascii="Times New Roman" w:hAnsi="Times New Roman" w:cs="Times New Roman"/>
          <w:sz w:val="28"/>
          <w:szCs w:val="28"/>
        </w:rPr>
      </w:pPr>
      <w:r w:rsidRPr="001146FF">
        <w:rPr>
          <w:rFonts w:ascii="Times New Roman" w:hAnsi="Times New Roman" w:cs="Times New Roman"/>
          <w:sz w:val="28"/>
          <w:szCs w:val="28"/>
        </w:rPr>
        <w:t> 3. Особое внимание уделяйте правильно составленному и рационально размещенному тексту. Текст памятки должен быть написан живым, ясным, доступным неспециалисту языком; предложения - краткими, набранными небольшими блоками; шрифт – простым, легко читаемым. Ни в коем случае нельзя набирать текст декоративным, трудноразличимым шрифтом. Иллюстрации, ключевые слова, тематические строки информационного сообщения должны быть простыми и ясными. Все незнакомые специальные термины лучше объяснять. Текст нужно представить на проверку нескольким читателям, чтобы убедиться, что он не содержит двусмысленных фраз.</w:t>
      </w:r>
    </w:p>
    <w:p w14:paraId="45D57388" w14:textId="090AA742" w:rsidR="001146FF" w:rsidRPr="001146FF" w:rsidRDefault="001146FF" w:rsidP="001146FF">
      <w:pPr>
        <w:jc w:val="both"/>
        <w:rPr>
          <w:rFonts w:ascii="Times New Roman" w:hAnsi="Times New Roman" w:cs="Times New Roman"/>
          <w:sz w:val="28"/>
          <w:szCs w:val="28"/>
        </w:rPr>
      </w:pPr>
      <w:r w:rsidRPr="001146FF">
        <w:rPr>
          <w:rFonts w:ascii="Times New Roman" w:hAnsi="Times New Roman" w:cs="Times New Roman"/>
          <w:sz w:val="28"/>
          <w:szCs w:val="28"/>
        </w:rPr>
        <w:t>  4. Очень важно выбрать ту цветовую гамму, на фоне которой текст будет восприниматься лучшим образом. Для облегчения восприятия материала используйте не слишком сложное оформление. Цвет может служить для выделения наиболее важной инф</w:t>
      </w:r>
      <w:r w:rsidR="004A2CFD">
        <w:rPr>
          <w:rFonts w:ascii="Times New Roman" w:hAnsi="Times New Roman" w:cs="Times New Roman"/>
          <w:sz w:val="28"/>
          <w:szCs w:val="28"/>
        </w:rPr>
        <w:t>ормации. Выбирайте его с учетом того, что</w:t>
      </w:r>
      <w:r w:rsidRPr="001146FF">
        <w:rPr>
          <w:rFonts w:ascii="Times New Roman" w:hAnsi="Times New Roman" w:cs="Times New Roman"/>
          <w:sz w:val="28"/>
          <w:szCs w:val="28"/>
        </w:rPr>
        <w:t xml:space="preserve"> разные цвета вызывают разные эмоции, могут ассоциироваться с определенными идеями, образами.</w:t>
      </w:r>
    </w:p>
    <w:p w14:paraId="28BDF2A9" w14:textId="77777777" w:rsidR="001146FF" w:rsidRPr="001146FF" w:rsidRDefault="001146FF" w:rsidP="001146FF">
      <w:pPr>
        <w:jc w:val="both"/>
        <w:rPr>
          <w:rFonts w:ascii="Times New Roman" w:hAnsi="Times New Roman" w:cs="Times New Roman"/>
          <w:sz w:val="28"/>
          <w:szCs w:val="28"/>
        </w:rPr>
      </w:pPr>
      <w:r w:rsidRPr="001146FF">
        <w:rPr>
          <w:rFonts w:ascii="Times New Roman" w:hAnsi="Times New Roman" w:cs="Times New Roman"/>
          <w:sz w:val="28"/>
          <w:szCs w:val="28"/>
        </w:rPr>
        <w:t> 5. Вычитайте текст будущей памятки, т.к. грамматическая ошибка или стилистическая неточность могут вызвать недоверие к материалу.</w:t>
      </w:r>
    </w:p>
    <w:p w14:paraId="1A131776" w14:textId="77777777" w:rsidR="001146FF" w:rsidRPr="001146FF" w:rsidRDefault="001146FF" w:rsidP="004A2CFD">
      <w:pPr>
        <w:jc w:val="both"/>
        <w:rPr>
          <w:rFonts w:ascii="Times New Roman" w:hAnsi="Times New Roman" w:cs="Times New Roman"/>
          <w:sz w:val="28"/>
          <w:szCs w:val="28"/>
        </w:rPr>
      </w:pPr>
      <w:r w:rsidRPr="001146FF">
        <w:rPr>
          <w:rFonts w:ascii="Times New Roman" w:hAnsi="Times New Roman" w:cs="Times New Roman"/>
          <w:sz w:val="28"/>
          <w:szCs w:val="28"/>
        </w:rPr>
        <w:t> 6. Иллюстрация в памятке всегда привлекает внимание. Могут использоваться эффектные сюжетные снимки, рисунок, диаграмма и т. п. Используемые зрительные образы должны обладать определенной силой воздействия.</w:t>
      </w:r>
    </w:p>
    <w:p w14:paraId="6977CA14" w14:textId="77777777" w:rsidR="001146FF" w:rsidRPr="001146FF" w:rsidRDefault="001146FF" w:rsidP="004A2CFD">
      <w:pPr>
        <w:jc w:val="both"/>
        <w:rPr>
          <w:rFonts w:ascii="Times New Roman" w:hAnsi="Times New Roman" w:cs="Times New Roman"/>
          <w:sz w:val="28"/>
          <w:szCs w:val="28"/>
        </w:rPr>
      </w:pPr>
      <w:r w:rsidRPr="001146FF">
        <w:rPr>
          <w:rFonts w:ascii="Times New Roman" w:hAnsi="Times New Roman" w:cs="Times New Roman"/>
          <w:sz w:val="28"/>
          <w:szCs w:val="28"/>
        </w:rPr>
        <w:t>    7.  Структурно текст памятки обычно представляет следующие блоки:</w:t>
      </w:r>
    </w:p>
    <w:p w14:paraId="339054A8" w14:textId="5CD32D2A" w:rsidR="001146FF" w:rsidRPr="001146FF" w:rsidRDefault="004A2CFD" w:rsidP="004A2CFD">
      <w:pPr>
        <w:ind w:firstLine="708"/>
        <w:jc w:val="both"/>
        <w:rPr>
          <w:rFonts w:ascii="Times New Roman" w:hAnsi="Times New Roman" w:cs="Times New Roman"/>
          <w:sz w:val="28"/>
          <w:szCs w:val="28"/>
        </w:rPr>
      </w:pPr>
      <w:r>
        <w:rPr>
          <w:rFonts w:ascii="Times New Roman" w:hAnsi="Times New Roman" w:cs="Times New Roman"/>
          <w:sz w:val="28"/>
          <w:szCs w:val="28"/>
        </w:rPr>
        <w:t>-</w:t>
      </w:r>
      <w:r w:rsidR="001146FF" w:rsidRPr="001146FF">
        <w:rPr>
          <w:rFonts w:ascii="Times New Roman" w:hAnsi="Times New Roman" w:cs="Times New Roman"/>
          <w:sz w:val="28"/>
          <w:szCs w:val="28"/>
        </w:rPr>
        <w:t>заголовок (должен быть точным, кратким, набират</w:t>
      </w:r>
      <w:r>
        <w:rPr>
          <w:rFonts w:ascii="Times New Roman" w:hAnsi="Times New Roman" w:cs="Times New Roman"/>
          <w:sz w:val="28"/>
          <w:szCs w:val="28"/>
        </w:rPr>
        <w:t>ься большими буквами; его цель -</w:t>
      </w:r>
      <w:r w:rsidR="001146FF" w:rsidRPr="001146FF">
        <w:rPr>
          <w:rFonts w:ascii="Times New Roman" w:hAnsi="Times New Roman" w:cs="Times New Roman"/>
          <w:sz w:val="28"/>
          <w:szCs w:val="28"/>
        </w:rPr>
        <w:t xml:space="preserve"> привлечь внимание); здесь же может быть указание, кому предназначена памятка (для населения, для подростков, для родителей, для медицинских работников и т. д.);</w:t>
      </w:r>
    </w:p>
    <w:p w14:paraId="430C8061" w14:textId="77777777" w:rsidR="001146FF" w:rsidRPr="001146FF" w:rsidRDefault="001146FF" w:rsidP="004A2CFD">
      <w:pPr>
        <w:ind w:firstLine="708"/>
        <w:jc w:val="both"/>
        <w:rPr>
          <w:rFonts w:ascii="Times New Roman" w:hAnsi="Times New Roman" w:cs="Times New Roman"/>
          <w:sz w:val="28"/>
          <w:szCs w:val="28"/>
        </w:rPr>
      </w:pPr>
      <w:r w:rsidRPr="001146FF">
        <w:rPr>
          <w:rFonts w:ascii="Times New Roman" w:hAnsi="Times New Roman" w:cs="Times New Roman"/>
          <w:sz w:val="28"/>
          <w:szCs w:val="28"/>
        </w:rPr>
        <w:t>- ведущий абзац (заставляет читать текст дальше, интригует);</w:t>
      </w:r>
    </w:p>
    <w:p w14:paraId="51A5F0CA" w14:textId="77777777" w:rsidR="001146FF" w:rsidRPr="001146FF" w:rsidRDefault="001146FF" w:rsidP="004A2CFD">
      <w:pPr>
        <w:ind w:firstLine="708"/>
        <w:jc w:val="both"/>
        <w:rPr>
          <w:rFonts w:ascii="Times New Roman" w:hAnsi="Times New Roman" w:cs="Times New Roman"/>
          <w:sz w:val="28"/>
          <w:szCs w:val="28"/>
        </w:rPr>
      </w:pPr>
      <w:r w:rsidRPr="001146FF">
        <w:rPr>
          <w:rFonts w:ascii="Times New Roman" w:hAnsi="Times New Roman" w:cs="Times New Roman"/>
          <w:sz w:val="28"/>
          <w:szCs w:val="28"/>
        </w:rPr>
        <w:t>- средний абзац (развивает понимание и оценку предмета, отвечает на все вопросы);</w:t>
      </w:r>
    </w:p>
    <w:p w14:paraId="66135045" w14:textId="77777777" w:rsidR="001146FF" w:rsidRPr="001146FF" w:rsidRDefault="001146FF" w:rsidP="004A2CFD">
      <w:pPr>
        <w:ind w:firstLine="708"/>
        <w:jc w:val="both"/>
        <w:rPr>
          <w:rFonts w:ascii="Times New Roman" w:hAnsi="Times New Roman" w:cs="Times New Roman"/>
          <w:sz w:val="28"/>
          <w:szCs w:val="28"/>
        </w:rPr>
      </w:pPr>
      <w:r w:rsidRPr="001146FF">
        <w:rPr>
          <w:rFonts w:ascii="Times New Roman" w:hAnsi="Times New Roman" w:cs="Times New Roman"/>
          <w:sz w:val="28"/>
          <w:szCs w:val="28"/>
        </w:rPr>
        <w:t>- заключительный абзац (дает понять, какое действие от читателя желательно).</w:t>
      </w:r>
    </w:p>
    <w:p w14:paraId="0DFB4D92" w14:textId="3C9E59A1" w:rsidR="001146FF" w:rsidRPr="001146FF" w:rsidRDefault="001146FF" w:rsidP="001146FF">
      <w:pPr>
        <w:jc w:val="both"/>
        <w:rPr>
          <w:rFonts w:ascii="Times New Roman" w:hAnsi="Times New Roman" w:cs="Times New Roman"/>
          <w:sz w:val="28"/>
          <w:szCs w:val="28"/>
        </w:rPr>
      </w:pPr>
      <w:r w:rsidRPr="001146FF">
        <w:rPr>
          <w:rFonts w:ascii="Times New Roman" w:hAnsi="Times New Roman" w:cs="Times New Roman"/>
          <w:sz w:val="28"/>
          <w:szCs w:val="28"/>
        </w:rPr>
        <w:t>8. Материал памятки подбирается с расчетом на конкретную аудиторию. Внимание к той или иной информации зависит от того, насколько значимые сведения она содержит для</w:t>
      </w:r>
      <w:r w:rsidR="004A2CFD">
        <w:rPr>
          <w:rFonts w:ascii="Times New Roman" w:hAnsi="Times New Roman" w:cs="Times New Roman"/>
          <w:sz w:val="28"/>
          <w:szCs w:val="28"/>
        </w:rPr>
        <w:t xml:space="preserve"> определенной группы людей. Н</w:t>
      </w:r>
      <w:r w:rsidRPr="001146FF">
        <w:rPr>
          <w:rFonts w:ascii="Times New Roman" w:hAnsi="Times New Roman" w:cs="Times New Roman"/>
          <w:sz w:val="28"/>
          <w:szCs w:val="28"/>
        </w:rPr>
        <w:t>апример, памятка, призывающая подростков вовремя оста</w:t>
      </w:r>
      <w:r w:rsidR="004A2CFD">
        <w:rPr>
          <w:rFonts w:ascii="Times New Roman" w:hAnsi="Times New Roman" w:cs="Times New Roman"/>
          <w:sz w:val="28"/>
          <w:szCs w:val="28"/>
        </w:rPr>
        <w:t>но</w:t>
      </w:r>
      <w:r w:rsidRPr="001146FF">
        <w:rPr>
          <w:rFonts w:ascii="Times New Roman" w:hAnsi="Times New Roman" w:cs="Times New Roman"/>
          <w:sz w:val="28"/>
          <w:szCs w:val="28"/>
        </w:rPr>
        <w:t>вить конфликтное взаимодействие, должна отличаться от памятки, обращенной по этой же проблеме к их родителям. </w:t>
      </w:r>
    </w:p>
    <w:p w14:paraId="52C59134" w14:textId="04F9D763" w:rsidR="001146FF" w:rsidRPr="001146FF" w:rsidRDefault="004A2CFD" w:rsidP="001146FF">
      <w:pPr>
        <w:jc w:val="both"/>
        <w:rPr>
          <w:rFonts w:ascii="Times New Roman" w:hAnsi="Times New Roman" w:cs="Times New Roman"/>
          <w:sz w:val="28"/>
          <w:szCs w:val="28"/>
        </w:rPr>
      </w:pPr>
      <w:r>
        <w:rPr>
          <w:rFonts w:ascii="Times New Roman" w:hAnsi="Times New Roman" w:cs="Times New Roman"/>
          <w:sz w:val="28"/>
          <w:szCs w:val="28"/>
        </w:rPr>
        <w:t>9. С</w:t>
      </w:r>
      <w:r w:rsidR="001146FF" w:rsidRPr="001146FF">
        <w:rPr>
          <w:rFonts w:ascii="Times New Roman" w:hAnsi="Times New Roman" w:cs="Times New Roman"/>
          <w:sz w:val="28"/>
          <w:szCs w:val="28"/>
        </w:rPr>
        <w:t>одержание материалов памятки не должно вызывать у людей</w:t>
      </w:r>
      <w:r>
        <w:rPr>
          <w:rFonts w:ascii="Times New Roman" w:hAnsi="Times New Roman" w:cs="Times New Roman"/>
          <w:sz w:val="28"/>
          <w:szCs w:val="28"/>
        </w:rPr>
        <w:t xml:space="preserve"> </w:t>
      </w:r>
      <w:r w:rsidR="001146FF" w:rsidRPr="001146FF">
        <w:rPr>
          <w:rFonts w:ascii="Times New Roman" w:hAnsi="Times New Roman" w:cs="Times New Roman"/>
          <w:sz w:val="28"/>
          <w:szCs w:val="28"/>
        </w:rPr>
        <w:t>страха и отрицательных эмоций. </w:t>
      </w:r>
      <w:r>
        <w:rPr>
          <w:rFonts w:ascii="Times New Roman" w:hAnsi="Times New Roman" w:cs="Times New Roman"/>
          <w:sz w:val="28"/>
          <w:szCs w:val="28"/>
        </w:rPr>
        <w:t xml:space="preserve"> К</w:t>
      </w:r>
      <w:r w:rsidR="001146FF" w:rsidRPr="001146FF">
        <w:rPr>
          <w:rFonts w:ascii="Times New Roman" w:hAnsi="Times New Roman" w:cs="Times New Roman"/>
          <w:sz w:val="28"/>
          <w:szCs w:val="28"/>
        </w:rPr>
        <w:t>райне важным является принцип</w:t>
      </w:r>
      <w:r>
        <w:rPr>
          <w:rFonts w:ascii="Times New Roman" w:hAnsi="Times New Roman" w:cs="Times New Roman"/>
          <w:sz w:val="28"/>
          <w:szCs w:val="28"/>
        </w:rPr>
        <w:t xml:space="preserve"> позитивного  изложения</w:t>
      </w:r>
      <w:r w:rsidR="001146FF" w:rsidRPr="001146FF">
        <w:rPr>
          <w:rFonts w:ascii="Times New Roman" w:hAnsi="Times New Roman" w:cs="Times New Roman"/>
          <w:sz w:val="28"/>
          <w:szCs w:val="28"/>
        </w:rPr>
        <w:t xml:space="preserve"> материала.</w:t>
      </w:r>
    </w:p>
    <w:p w14:paraId="00606AE9" w14:textId="512A1C3F" w:rsidR="001146FF" w:rsidRPr="001146FF" w:rsidRDefault="001146FF" w:rsidP="001146FF">
      <w:pPr>
        <w:jc w:val="both"/>
        <w:rPr>
          <w:rFonts w:ascii="Times New Roman" w:hAnsi="Times New Roman" w:cs="Times New Roman"/>
          <w:sz w:val="28"/>
          <w:szCs w:val="28"/>
        </w:rPr>
      </w:pPr>
      <w:r w:rsidRPr="001146FF">
        <w:rPr>
          <w:rFonts w:ascii="Times New Roman" w:hAnsi="Times New Roman" w:cs="Times New Roman"/>
          <w:sz w:val="28"/>
          <w:szCs w:val="28"/>
        </w:rPr>
        <w:t>10. Убедительность материалов памятки зависит не от длинного перечня правил, советов, запретов и рекомендаций, не от сухой назидательности, а от того, насколько интересен и несложен текст. Можно «оживить» его, используя афоризм, четверостишие</w:t>
      </w:r>
      <w:r w:rsidR="00A54E63">
        <w:rPr>
          <w:rFonts w:ascii="Times New Roman" w:hAnsi="Times New Roman" w:cs="Times New Roman"/>
          <w:sz w:val="28"/>
          <w:szCs w:val="28"/>
        </w:rPr>
        <w:t xml:space="preserve"> и т.п</w:t>
      </w:r>
      <w:r w:rsidRPr="001146FF">
        <w:rPr>
          <w:rFonts w:ascii="Times New Roman" w:hAnsi="Times New Roman" w:cs="Times New Roman"/>
          <w:sz w:val="28"/>
          <w:szCs w:val="28"/>
        </w:rPr>
        <w:t>. </w:t>
      </w:r>
    </w:p>
    <w:p w14:paraId="0DF21928" w14:textId="77777777" w:rsidR="001146FF" w:rsidRPr="001146FF" w:rsidRDefault="001146FF" w:rsidP="001146FF">
      <w:pPr>
        <w:jc w:val="both"/>
        <w:rPr>
          <w:rFonts w:ascii="Times New Roman" w:hAnsi="Times New Roman" w:cs="Times New Roman"/>
          <w:sz w:val="28"/>
          <w:szCs w:val="28"/>
        </w:rPr>
      </w:pPr>
      <w:r w:rsidRPr="001146FF">
        <w:rPr>
          <w:rFonts w:ascii="Times New Roman" w:hAnsi="Times New Roman" w:cs="Times New Roman"/>
          <w:sz w:val="28"/>
          <w:szCs w:val="28"/>
        </w:rPr>
        <w:t>11. Всегда делайте пробный выпуск материалов для целевой группы. Чтобы убедиться в том, что разработанная памятка понятна целевой аудитории, отвечает ее возрастным, профессиональным и другим интересам, потребностям, нуждам и оказывает нужное воздействие, целесообразно проводить предварительную апробацию памятки в фокус-группах – как  один из способов получения «обратной связи» от аудитории.</w:t>
      </w:r>
    </w:p>
    <w:p w14:paraId="1BBBC2F7" w14:textId="6253B2D2" w:rsidR="001146FF" w:rsidRPr="001146FF" w:rsidRDefault="00A54E63" w:rsidP="001146F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1146FF" w:rsidRPr="001146FF">
        <w:rPr>
          <w:rFonts w:ascii="Times New Roman" w:eastAsia="Times New Roman" w:hAnsi="Times New Roman" w:cs="Times New Roman"/>
          <w:sz w:val="28"/>
          <w:szCs w:val="28"/>
          <w:lang w:eastAsia="ru-RU"/>
        </w:rPr>
        <w:t>Материалы, которые недостаточно хорошо запомнились, были не совсем понятны, недостаточно интересны, противоречивы или обидны для целевой аудитории, следует перерабатывать и вносить в них необходимые изменения. </w:t>
      </w:r>
    </w:p>
    <w:p w14:paraId="7000A3D6" w14:textId="0B8958F3" w:rsidR="00A54E63" w:rsidRDefault="001146FF" w:rsidP="00AC4F3D">
      <w:pPr>
        <w:ind w:firstLine="708"/>
        <w:jc w:val="both"/>
        <w:rPr>
          <w:rFonts w:ascii="Times New Roman" w:hAnsi="Times New Roman" w:cs="Times New Roman"/>
          <w:sz w:val="28"/>
          <w:szCs w:val="28"/>
        </w:rPr>
      </w:pPr>
      <w:r w:rsidRPr="00AC4F3D">
        <w:rPr>
          <w:rFonts w:ascii="Times New Roman" w:hAnsi="Times New Roman" w:cs="Times New Roman"/>
          <w:b/>
          <w:sz w:val="28"/>
          <w:szCs w:val="28"/>
        </w:rPr>
        <w:t>Рекомендации</w:t>
      </w:r>
      <w:r w:rsidR="00AC4F3D" w:rsidRPr="00AC4F3D">
        <w:rPr>
          <w:rFonts w:ascii="Times New Roman" w:hAnsi="Times New Roman" w:cs="Times New Roman"/>
          <w:sz w:val="28"/>
          <w:szCs w:val="28"/>
        </w:rPr>
        <w:t xml:space="preserve"> -  это научно обоснованный психологический совет/советы  какому-либо человеку/группе людей в отношении разрешения той или иной психологической проблемы или ее профилактики.</w:t>
      </w:r>
    </w:p>
    <w:p w14:paraId="2F260A11" w14:textId="793A50FE" w:rsidR="00AC4F3D" w:rsidRPr="003236F7" w:rsidRDefault="00AC4F3D" w:rsidP="00AC4F3D">
      <w:pPr>
        <w:ind w:firstLine="708"/>
        <w:jc w:val="both"/>
        <w:rPr>
          <w:rFonts w:ascii="Times New Roman" w:hAnsi="Times New Roman" w:cs="Times New Roman"/>
          <w:sz w:val="28"/>
          <w:szCs w:val="28"/>
        </w:rPr>
      </w:pPr>
      <w:r>
        <w:rPr>
          <w:rFonts w:ascii="Times New Roman" w:hAnsi="Times New Roman" w:cs="Times New Roman"/>
          <w:sz w:val="28"/>
          <w:szCs w:val="28"/>
        </w:rPr>
        <w:t>Психологические упр</w:t>
      </w:r>
      <w:r w:rsidR="003236F7">
        <w:rPr>
          <w:rFonts w:ascii="Times New Roman" w:hAnsi="Times New Roman" w:cs="Times New Roman"/>
          <w:sz w:val="28"/>
          <w:szCs w:val="28"/>
        </w:rPr>
        <w:t>ажн</w:t>
      </w:r>
      <w:r>
        <w:rPr>
          <w:rFonts w:ascii="Times New Roman" w:hAnsi="Times New Roman" w:cs="Times New Roman"/>
          <w:sz w:val="28"/>
          <w:szCs w:val="28"/>
        </w:rPr>
        <w:t>ения представ</w:t>
      </w:r>
      <w:r w:rsidR="003236F7">
        <w:rPr>
          <w:rFonts w:ascii="Times New Roman" w:hAnsi="Times New Roman" w:cs="Times New Roman"/>
          <w:sz w:val="28"/>
          <w:szCs w:val="28"/>
        </w:rPr>
        <w:t>л</w:t>
      </w:r>
      <w:r>
        <w:rPr>
          <w:rFonts w:ascii="Times New Roman" w:hAnsi="Times New Roman" w:cs="Times New Roman"/>
          <w:sz w:val="28"/>
          <w:szCs w:val="28"/>
        </w:rPr>
        <w:t xml:space="preserve">яют </w:t>
      </w:r>
      <w:r w:rsidRPr="003236F7">
        <w:rPr>
          <w:rFonts w:ascii="Times New Roman" w:hAnsi="Times New Roman" w:cs="Times New Roman"/>
          <w:sz w:val="28"/>
          <w:szCs w:val="28"/>
        </w:rPr>
        <w:t>собой</w:t>
      </w:r>
      <w:r w:rsidR="003236F7" w:rsidRPr="003236F7">
        <w:rPr>
          <w:rFonts w:ascii="Times New Roman" w:hAnsi="Times New Roman" w:cs="Times New Roman"/>
          <w:sz w:val="28"/>
          <w:szCs w:val="28"/>
        </w:rPr>
        <w:t xml:space="preserve"> систематическое и последовательное повторение человеком какого-либо действия или вида деятельности с целью  профилактики  или разрешения психологической проблемы.</w:t>
      </w:r>
    </w:p>
    <w:p w14:paraId="00A22CFD" w14:textId="5157EF86" w:rsidR="00A54E63" w:rsidRDefault="00A54E63" w:rsidP="00A54E6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i/>
          <w:sz w:val="28"/>
          <w:szCs w:val="28"/>
        </w:rPr>
        <w:t xml:space="preserve">При составлении рекомендаций, системы </w:t>
      </w:r>
      <w:r w:rsidR="003236F7">
        <w:rPr>
          <w:rFonts w:ascii="Times New Roman" w:hAnsi="Times New Roman" w:cs="Times New Roman"/>
          <w:i/>
          <w:sz w:val="28"/>
          <w:szCs w:val="28"/>
        </w:rPr>
        <w:t xml:space="preserve">психологических </w:t>
      </w:r>
      <w:r>
        <w:rPr>
          <w:rFonts w:ascii="Times New Roman" w:hAnsi="Times New Roman" w:cs="Times New Roman"/>
          <w:i/>
          <w:sz w:val="28"/>
          <w:szCs w:val="28"/>
        </w:rPr>
        <w:t xml:space="preserve"> упражнений </w:t>
      </w:r>
      <w:r w:rsidRPr="00A54E63">
        <w:rPr>
          <w:rFonts w:ascii="Times New Roman" w:hAnsi="Times New Roman" w:cs="Times New Roman"/>
          <w:i/>
          <w:sz w:val="28"/>
          <w:szCs w:val="28"/>
        </w:rPr>
        <w:t>важно учитывать следующее</w:t>
      </w:r>
      <w:r w:rsidRPr="001146FF">
        <w:rPr>
          <w:rFonts w:ascii="Times New Roman" w:eastAsia="Times New Roman" w:hAnsi="Times New Roman" w:cs="Times New Roman"/>
          <w:sz w:val="28"/>
          <w:szCs w:val="28"/>
          <w:lang w:eastAsia="ru-RU"/>
        </w:rPr>
        <w:t xml:space="preserve"> </w:t>
      </w:r>
    </w:p>
    <w:p w14:paraId="01FB2093" w14:textId="09940E05" w:rsidR="001146FF" w:rsidRPr="001146FF" w:rsidRDefault="00A54E63" w:rsidP="00A54E6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1.Необходимо обосновать актуальность выбранной темы. </w:t>
      </w:r>
    </w:p>
    <w:p w14:paraId="1A1D4C32" w14:textId="7155EEF0" w:rsidR="001146FF" w:rsidRPr="001146FF" w:rsidRDefault="001146FF" w:rsidP="001146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6FF">
        <w:rPr>
          <w:rFonts w:ascii="Times New Roman" w:eastAsia="Times New Roman" w:hAnsi="Times New Roman" w:cs="Times New Roman"/>
          <w:sz w:val="28"/>
          <w:szCs w:val="28"/>
          <w:lang w:eastAsia="ru-RU"/>
        </w:rPr>
        <w:t>2.  Должны быть прописаны задачи, ко</w:t>
      </w:r>
      <w:r w:rsidR="00A54E63">
        <w:rPr>
          <w:rFonts w:ascii="Times New Roman" w:eastAsia="Times New Roman" w:hAnsi="Times New Roman" w:cs="Times New Roman"/>
          <w:sz w:val="28"/>
          <w:szCs w:val="28"/>
          <w:lang w:eastAsia="ru-RU"/>
        </w:rPr>
        <w:t>торые решают данные разработки</w:t>
      </w:r>
      <w:r w:rsidRPr="001146FF">
        <w:rPr>
          <w:rFonts w:ascii="Times New Roman" w:eastAsia="Times New Roman" w:hAnsi="Times New Roman" w:cs="Times New Roman"/>
          <w:sz w:val="28"/>
          <w:szCs w:val="28"/>
          <w:lang w:eastAsia="ru-RU"/>
        </w:rPr>
        <w:t>.</w:t>
      </w:r>
    </w:p>
    <w:p w14:paraId="7100D4C2" w14:textId="77777777" w:rsidR="001146FF" w:rsidRPr="001146FF" w:rsidRDefault="001146FF" w:rsidP="001146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6FF">
        <w:rPr>
          <w:rFonts w:ascii="Times New Roman" w:eastAsia="Times New Roman" w:hAnsi="Times New Roman" w:cs="Times New Roman"/>
          <w:sz w:val="28"/>
          <w:szCs w:val="28"/>
          <w:lang w:eastAsia="ru-RU"/>
        </w:rPr>
        <w:t>3. Содержание рекомендаций (упражнений) должны решать  проблему эффективности оказания психологической помощи.</w:t>
      </w:r>
    </w:p>
    <w:p w14:paraId="47EF08F8" w14:textId="77777777" w:rsidR="001146FF" w:rsidRPr="001146FF" w:rsidRDefault="001146FF" w:rsidP="001146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6FF">
        <w:rPr>
          <w:rFonts w:ascii="Times New Roman" w:eastAsia="Times New Roman" w:hAnsi="Times New Roman" w:cs="Times New Roman"/>
          <w:sz w:val="28"/>
          <w:szCs w:val="28"/>
          <w:lang w:eastAsia="ru-RU"/>
        </w:rPr>
        <w:t>4.В проекте должны быть отражены источники, которые были использованы для подбора материала</w:t>
      </w:r>
    </w:p>
    <w:p w14:paraId="51C81F80" w14:textId="16DADD2E" w:rsidR="001146FF" w:rsidRPr="001146FF" w:rsidRDefault="00A54E63" w:rsidP="001146F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236F7">
        <w:rPr>
          <w:rFonts w:ascii="Times New Roman" w:eastAsia="Times New Roman" w:hAnsi="Times New Roman" w:cs="Times New Roman"/>
          <w:sz w:val="28"/>
          <w:szCs w:val="28"/>
          <w:lang w:eastAsia="ru-RU"/>
        </w:rPr>
        <w:t>. Работа должна содержать</w:t>
      </w:r>
      <w:r w:rsidR="001146FF" w:rsidRPr="001146FF">
        <w:rPr>
          <w:rFonts w:ascii="Times New Roman" w:eastAsia="Times New Roman" w:hAnsi="Times New Roman" w:cs="Times New Roman"/>
          <w:sz w:val="28"/>
          <w:szCs w:val="28"/>
          <w:lang w:eastAsia="ru-RU"/>
        </w:rPr>
        <w:t xml:space="preserve"> отзывы участников проекта о эффективности его </w:t>
      </w:r>
      <w:r w:rsidR="00AC4F3D">
        <w:rPr>
          <w:rFonts w:ascii="Times New Roman" w:eastAsia="Times New Roman" w:hAnsi="Times New Roman" w:cs="Times New Roman"/>
          <w:sz w:val="28"/>
          <w:szCs w:val="28"/>
          <w:lang w:eastAsia="ru-RU"/>
        </w:rPr>
        <w:t>апробации/</w:t>
      </w:r>
      <w:r w:rsidR="001146FF" w:rsidRPr="001146FF">
        <w:rPr>
          <w:rFonts w:ascii="Times New Roman" w:eastAsia="Times New Roman" w:hAnsi="Times New Roman" w:cs="Times New Roman"/>
          <w:sz w:val="28"/>
          <w:szCs w:val="28"/>
          <w:lang w:eastAsia="ru-RU"/>
        </w:rPr>
        <w:t>реализации.</w:t>
      </w:r>
    </w:p>
    <w:p w14:paraId="056D47E5" w14:textId="072607B4" w:rsidR="001146FF" w:rsidRPr="001146FF" w:rsidRDefault="00BC1DA5" w:rsidP="001146F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146FF" w:rsidRPr="001146FF">
        <w:rPr>
          <w:rFonts w:ascii="Times New Roman" w:eastAsia="Times New Roman" w:hAnsi="Times New Roman" w:cs="Times New Roman"/>
          <w:sz w:val="28"/>
          <w:szCs w:val="28"/>
          <w:lang w:eastAsia="ru-RU"/>
        </w:rPr>
        <w:t>.Приветствуются фотографии, на которых отражены приемы реализации рекомендаций (упражнений) с участниками проекта.</w:t>
      </w:r>
    </w:p>
    <w:p w14:paraId="4C6BE03A" w14:textId="77777777" w:rsidR="001146FF" w:rsidRPr="001146FF" w:rsidRDefault="001146FF" w:rsidP="001146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6FF">
        <w:rPr>
          <w:rFonts w:ascii="Times New Roman" w:eastAsia="Times New Roman" w:hAnsi="Times New Roman" w:cs="Times New Roman"/>
          <w:sz w:val="28"/>
          <w:szCs w:val="28"/>
          <w:lang w:eastAsia="ru-RU"/>
        </w:rPr>
        <w:t>9. Если текст требует пояснений, то рекомендуются иллюстрации, или рисунки для более полного понимания сущности предлагаемых рекомендаций.</w:t>
      </w:r>
    </w:p>
    <w:p w14:paraId="6185E836" w14:textId="2F08726F" w:rsidR="001146FF" w:rsidRPr="001146FF" w:rsidRDefault="001146FF" w:rsidP="001146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6FF">
        <w:rPr>
          <w:rFonts w:ascii="Times New Roman" w:eastAsia="Times New Roman" w:hAnsi="Times New Roman" w:cs="Times New Roman"/>
          <w:sz w:val="28"/>
          <w:szCs w:val="28"/>
          <w:lang w:eastAsia="ru-RU"/>
        </w:rPr>
        <w:t xml:space="preserve">10. Необходимо </w:t>
      </w:r>
      <w:r w:rsidR="00BC1DA5">
        <w:rPr>
          <w:rFonts w:ascii="Times New Roman" w:eastAsia="Times New Roman" w:hAnsi="Times New Roman" w:cs="Times New Roman"/>
          <w:sz w:val="28"/>
          <w:szCs w:val="28"/>
          <w:lang w:eastAsia="ru-RU"/>
        </w:rPr>
        <w:t xml:space="preserve">апробировать разработки и получить отзывы участников </w:t>
      </w:r>
      <w:r w:rsidRPr="001146FF">
        <w:rPr>
          <w:rFonts w:ascii="Times New Roman" w:eastAsia="Times New Roman" w:hAnsi="Times New Roman" w:cs="Times New Roman"/>
          <w:sz w:val="28"/>
          <w:szCs w:val="28"/>
          <w:lang w:eastAsia="ru-RU"/>
        </w:rPr>
        <w:t>о</w:t>
      </w:r>
      <w:r w:rsidR="00BC1DA5">
        <w:rPr>
          <w:rFonts w:ascii="Times New Roman" w:eastAsia="Times New Roman" w:hAnsi="Times New Roman" w:cs="Times New Roman"/>
          <w:sz w:val="28"/>
          <w:szCs w:val="28"/>
          <w:lang w:eastAsia="ru-RU"/>
        </w:rPr>
        <w:t>б</w:t>
      </w:r>
      <w:r w:rsidRPr="001146FF">
        <w:rPr>
          <w:rFonts w:ascii="Times New Roman" w:eastAsia="Times New Roman" w:hAnsi="Times New Roman" w:cs="Times New Roman"/>
          <w:sz w:val="28"/>
          <w:szCs w:val="28"/>
          <w:lang w:eastAsia="ru-RU"/>
        </w:rPr>
        <w:t xml:space="preserve"> эффективности ра</w:t>
      </w:r>
      <w:r w:rsidR="00BC1DA5">
        <w:rPr>
          <w:rFonts w:ascii="Times New Roman" w:eastAsia="Times New Roman" w:hAnsi="Times New Roman" w:cs="Times New Roman"/>
          <w:sz w:val="28"/>
          <w:szCs w:val="28"/>
          <w:lang w:eastAsia="ru-RU"/>
        </w:rPr>
        <w:t>зработанных материалов</w:t>
      </w:r>
      <w:r w:rsidRPr="001146FF">
        <w:rPr>
          <w:rFonts w:ascii="Times New Roman" w:eastAsia="Times New Roman" w:hAnsi="Times New Roman" w:cs="Times New Roman"/>
          <w:sz w:val="28"/>
          <w:szCs w:val="28"/>
          <w:lang w:eastAsia="ru-RU"/>
        </w:rPr>
        <w:t>.</w:t>
      </w:r>
    </w:p>
    <w:p w14:paraId="692A42F8" w14:textId="1F94EB6E" w:rsidR="001146FF" w:rsidRDefault="001146FF" w:rsidP="001146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6FF">
        <w:rPr>
          <w:rFonts w:ascii="Times New Roman" w:eastAsia="Times New Roman" w:hAnsi="Times New Roman" w:cs="Times New Roman"/>
          <w:sz w:val="28"/>
          <w:szCs w:val="28"/>
          <w:lang w:eastAsia="ru-RU"/>
        </w:rPr>
        <w:t xml:space="preserve">11. </w:t>
      </w:r>
      <w:r w:rsidR="00BC1DA5">
        <w:rPr>
          <w:rFonts w:ascii="Times New Roman" w:eastAsia="Times New Roman" w:hAnsi="Times New Roman" w:cs="Times New Roman"/>
          <w:sz w:val="28"/>
          <w:szCs w:val="28"/>
          <w:lang w:eastAsia="ru-RU"/>
        </w:rPr>
        <w:t>Важно о</w:t>
      </w:r>
      <w:r w:rsidRPr="001146FF">
        <w:rPr>
          <w:rFonts w:ascii="Times New Roman" w:eastAsia="Times New Roman" w:hAnsi="Times New Roman" w:cs="Times New Roman"/>
          <w:sz w:val="28"/>
          <w:szCs w:val="28"/>
          <w:lang w:eastAsia="ru-RU"/>
        </w:rPr>
        <w:t>пределить возможности использования разработанных рекомендаций (упражнений) в дальнейшем (продвижение проекта).</w:t>
      </w:r>
    </w:p>
    <w:p w14:paraId="610ED810" w14:textId="736AE891" w:rsidR="00945AAE" w:rsidRPr="00945AAE" w:rsidRDefault="00945AAE" w:rsidP="00945AAE">
      <w:pPr>
        <w:tabs>
          <w:tab w:val="left" w:pos="142"/>
        </w:tabs>
        <w:spacing w:after="0" w:line="240" w:lineRule="auto"/>
        <w:ind w:firstLine="709"/>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Требования к  </w:t>
      </w:r>
      <w:r w:rsidR="00EF58F8">
        <w:rPr>
          <w:rFonts w:ascii="Times New Roman" w:eastAsia="Times New Roman" w:hAnsi="Times New Roman" w:cs="Times New Roman"/>
          <w:i/>
          <w:sz w:val="28"/>
          <w:szCs w:val="28"/>
          <w:lang w:eastAsia="ru-RU"/>
        </w:rPr>
        <w:t>с</w:t>
      </w:r>
      <w:r w:rsidRPr="00945AAE">
        <w:rPr>
          <w:rFonts w:ascii="Times New Roman" w:eastAsia="Times New Roman" w:hAnsi="Times New Roman" w:cs="Times New Roman"/>
          <w:i/>
          <w:sz w:val="28"/>
          <w:szCs w:val="28"/>
          <w:lang w:eastAsia="ru-RU"/>
        </w:rPr>
        <w:t>труктур</w:t>
      </w:r>
      <w:r w:rsidR="00EF58F8">
        <w:rPr>
          <w:rFonts w:ascii="Times New Roman" w:eastAsia="Times New Roman" w:hAnsi="Times New Roman" w:cs="Times New Roman"/>
          <w:i/>
          <w:sz w:val="28"/>
          <w:szCs w:val="28"/>
          <w:lang w:eastAsia="ru-RU"/>
        </w:rPr>
        <w:t xml:space="preserve">е  </w:t>
      </w:r>
      <w:r w:rsidR="00EF58F8" w:rsidRPr="00945AAE">
        <w:rPr>
          <w:rFonts w:ascii="Times New Roman" w:eastAsia="Times New Roman" w:hAnsi="Times New Roman" w:cs="Times New Roman"/>
          <w:i/>
          <w:sz w:val="28"/>
          <w:szCs w:val="28"/>
          <w:lang w:eastAsia="ru-RU"/>
        </w:rPr>
        <w:t>мультимедийной</w:t>
      </w:r>
      <w:r w:rsidR="00EF58F8">
        <w:rPr>
          <w:rFonts w:ascii="Times New Roman" w:eastAsia="Times New Roman" w:hAnsi="Times New Roman" w:cs="Times New Roman"/>
          <w:i/>
          <w:sz w:val="28"/>
          <w:szCs w:val="28"/>
          <w:lang w:eastAsia="ru-RU"/>
        </w:rPr>
        <w:t xml:space="preserve"> </w:t>
      </w:r>
      <w:r w:rsidRPr="00945AAE">
        <w:rPr>
          <w:rFonts w:ascii="Times New Roman" w:eastAsia="Times New Roman" w:hAnsi="Times New Roman" w:cs="Times New Roman"/>
          <w:i/>
          <w:sz w:val="28"/>
          <w:szCs w:val="28"/>
          <w:lang w:eastAsia="ru-RU"/>
        </w:rPr>
        <w:t xml:space="preserve"> презентации</w:t>
      </w:r>
    </w:p>
    <w:p w14:paraId="1183C90A" w14:textId="6A32C803" w:rsidR="00945AAE" w:rsidRPr="00945AAE" w:rsidRDefault="00945AAE" w:rsidP="00945AAE">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945AAE">
        <w:rPr>
          <w:rFonts w:ascii="Times New Roman" w:eastAsia="Times New Roman" w:hAnsi="Times New Roman" w:cs="Times New Roman"/>
          <w:sz w:val="28"/>
          <w:szCs w:val="28"/>
          <w:lang w:eastAsia="ru-RU"/>
        </w:rPr>
        <w:t>Структура  презентации включает  следующие части:</w:t>
      </w:r>
    </w:p>
    <w:p w14:paraId="07C43557" w14:textId="5F651BCA" w:rsidR="00945AAE" w:rsidRPr="00945AAE" w:rsidRDefault="00945AAE" w:rsidP="00945AAE">
      <w:pPr>
        <w:tabs>
          <w:tab w:val="left" w:pos="14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-титульный слайд </w:t>
      </w:r>
      <w:r w:rsidRPr="00945AAE">
        <w:rPr>
          <w:rFonts w:ascii="Times New Roman" w:eastAsia="Times New Roman" w:hAnsi="Times New Roman" w:cs="Times New Roman"/>
          <w:sz w:val="28"/>
          <w:szCs w:val="28"/>
          <w:lang w:eastAsia="ru-RU"/>
        </w:rPr>
        <w:t xml:space="preserve">  содержит н</w:t>
      </w:r>
      <w:r>
        <w:rPr>
          <w:rFonts w:ascii="Times New Roman" w:eastAsia="Times New Roman" w:hAnsi="Times New Roman" w:cs="Times New Roman"/>
          <w:sz w:val="28"/>
          <w:szCs w:val="28"/>
          <w:lang w:eastAsia="ru-RU"/>
        </w:rPr>
        <w:t>азвание темы проекта</w:t>
      </w:r>
      <w:r w:rsidRPr="00945AAE">
        <w:rPr>
          <w:rFonts w:ascii="Times New Roman" w:eastAsia="Times New Roman" w:hAnsi="Times New Roman" w:cs="Times New Roman"/>
          <w:sz w:val="28"/>
          <w:szCs w:val="28"/>
          <w:lang w:eastAsia="ru-RU"/>
        </w:rPr>
        <w:t>; сведен</w:t>
      </w:r>
      <w:r>
        <w:rPr>
          <w:rFonts w:ascii="Times New Roman" w:eastAsia="Times New Roman" w:hAnsi="Times New Roman" w:cs="Times New Roman"/>
          <w:sz w:val="28"/>
          <w:szCs w:val="28"/>
          <w:lang w:eastAsia="ru-RU"/>
        </w:rPr>
        <w:t>ия об авторе/авторах и руководителе проекта (при наличии)</w:t>
      </w:r>
      <w:r w:rsidRPr="00945AAE">
        <w:rPr>
          <w:rFonts w:ascii="Times New Roman" w:eastAsia="Times New Roman" w:hAnsi="Times New Roman" w:cs="Times New Roman"/>
          <w:sz w:val="28"/>
          <w:szCs w:val="28"/>
          <w:lang w:eastAsia="ru-RU"/>
        </w:rPr>
        <w:t>;</w:t>
      </w:r>
    </w:p>
    <w:p w14:paraId="0D3F00A2" w14:textId="77777777" w:rsidR="00945AAE" w:rsidRPr="00945AAE" w:rsidRDefault="00945AAE" w:rsidP="00945AAE">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945AAE">
        <w:rPr>
          <w:rFonts w:ascii="Times New Roman" w:eastAsia="Times New Roman" w:hAnsi="Times New Roman" w:cs="Times New Roman"/>
          <w:sz w:val="28"/>
          <w:szCs w:val="28"/>
          <w:lang w:eastAsia="ru-RU"/>
        </w:rPr>
        <w:t>-слайд с содержанием презентации;</w:t>
      </w:r>
    </w:p>
    <w:p w14:paraId="4507F8E7" w14:textId="0457721D" w:rsidR="00945AAE" w:rsidRPr="00945AAE" w:rsidRDefault="00945AAE" w:rsidP="00945AAE">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945AAE">
        <w:rPr>
          <w:rFonts w:ascii="Times New Roman" w:eastAsia="Times New Roman" w:hAnsi="Times New Roman" w:cs="Times New Roman"/>
          <w:sz w:val="28"/>
          <w:szCs w:val="28"/>
          <w:lang w:eastAsia="ru-RU"/>
        </w:rPr>
        <w:t>-слай</w:t>
      </w:r>
      <w:r>
        <w:rPr>
          <w:rFonts w:ascii="Times New Roman" w:eastAsia="Times New Roman" w:hAnsi="Times New Roman" w:cs="Times New Roman"/>
          <w:sz w:val="28"/>
          <w:szCs w:val="28"/>
          <w:lang w:eastAsia="ru-RU"/>
        </w:rPr>
        <w:t xml:space="preserve">ды основной части презентации  </w:t>
      </w:r>
      <w:r w:rsidRPr="00945AAE">
        <w:rPr>
          <w:rFonts w:ascii="Times New Roman" w:eastAsia="Times New Roman" w:hAnsi="Times New Roman" w:cs="Times New Roman"/>
          <w:sz w:val="28"/>
          <w:szCs w:val="28"/>
          <w:lang w:eastAsia="ru-RU"/>
        </w:rPr>
        <w:t xml:space="preserve"> со</w:t>
      </w:r>
      <w:r>
        <w:rPr>
          <w:rFonts w:ascii="Times New Roman" w:eastAsia="Times New Roman" w:hAnsi="Times New Roman" w:cs="Times New Roman"/>
          <w:sz w:val="28"/>
          <w:szCs w:val="28"/>
          <w:lang w:eastAsia="ru-RU"/>
        </w:rPr>
        <w:t>держат иллюстративные материалы;</w:t>
      </w:r>
      <w:r w:rsidRPr="00945AAE">
        <w:rPr>
          <w:rFonts w:ascii="Times New Roman" w:eastAsia="Times New Roman" w:hAnsi="Times New Roman" w:cs="Times New Roman"/>
          <w:sz w:val="28"/>
          <w:szCs w:val="28"/>
          <w:lang w:eastAsia="ru-RU"/>
        </w:rPr>
        <w:t xml:space="preserve"> краткие ключевые записи, основные понятия в соответствии с</w:t>
      </w:r>
      <w:r>
        <w:rPr>
          <w:rFonts w:ascii="Times New Roman" w:eastAsia="Times New Roman" w:hAnsi="Times New Roman" w:cs="Times New Roman"/>
          <w:sz w:val="28"/>
          <w:szCs w:val="28"/>
          <w:lang w:eastAsia="ru-RU"/>
        </w:rPr>
        <w:t xml:space="preserve"> содержанием;</w:t>
      </w:r>
    </w:p>
    <w:p w14:paraId="5DE49CA5" w14:textId="7DD02363" w:rsidR="00945AAE" w:rsidRPr="00945AAE" w:rsidRDefault="00945AAE" w:rsidP="00945AAE">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945AAE">
        <w:rPr>
          <w:rFonts w:ascii="Times New Roman" w:eastAsia="Times New Roman" w:hAnsi="Times New Roman" w:cs="Times New Roman"/>
          <w:sz w:val="28"/>
          <w:szCs w:val="28"/>
          <w:lang w:eastAsia="ru-RU"/>
        </w:rPr>
        <w:t>-заключительный слайд включает основн</w:t>
      </w:r>
      <w:r>
        <w:rPr>
          <w:rFonts w:ascii="Times New Roman" w:eastAsia="Times New Roman" w:hAnsi="Times New Roman" w:cs="Times New Roman"/>
          <w:sz w:val="28"/>
          <w:szCs w:val="28"/>
          <w:lang w:eastAsia="ru-RU"/>
        </w:rPr>
        <w:t>ые выводы</w:t>
      </w:r>
      <w:r w:rsidRPr="00945AAE">
        <w:rPr>
          <w:rFonts w:ascii="Times New Roman" w:eastAsia="Times New Roman" w:hAnsi="Times New Roman" w:cs="Times New Roman"/>
          <w:sz w:val="28"/>
          <w:szCs w:val="28"/>
          <w:lang w:eastAsia="ru-RU"/>
        </w:rPr>
        <w:t>.</w:t>
      </w:r>
    </w:p>
    <w:p w14:paraId="265A40E8" w14:textId="77777777" w:rsidR="00945AAE" w:rsidRPr="00945AAE" w:rsidRDefault="00945AAE" w:rsidP="00945AAE">
      <w:pPr>
        <w:tabs>
          <w:tab w:val="left" w:pos="142"/>
        </w:tabs>
        <w:spacing w:after="0" w:line="240" w:lineRule="auto"/>
        <w:ind w:firstLine="709"/>
        <w:jc w:val="center"/>
        <w:rPr>
          <w:rFonts w:ascii="Times New Roman" w:eastAsia="Times New Roman" w:hAnsi="Times New Roman" w:cs="Times New Roman"/>
          <w:i/>
          <w:sz w:val="28"/>
          <w:szCs w:val="28"/>
          <w:lang w:eastAsia="ru-RU"/>
        </w:rPr>
      </w:pPr>
      <w:r w:rsidRPr="00945AAE">
        <w:rPr>
          <w:rFonts w:ascii="Times New Roman" w:eastAsia="Times New Roman" w:hAnsi="Times New Roman" w:cs="Times New Roman"/>
          <w:sz w:val="28"/>
          <w:szCs w:val="28"/>
          <w:lang w:eastAsia="ru-RU"/>
        </w:rPr>
        <w:t>Рекоме</w:t>
      </w:r>
      <w:r w:rsidRPr="00945AAE">
        <w:rPr>
          <w:rFonts w:ascii="Times New Roman" w:eastAsia="Times New Roman" w:hAnsi="Times New Roman" w:cs="Times New Roman"/>
          <w:i/>
          <w:sz w:val="28"/>
          <w:szCs w:val="28"/>
          <w:lang w:eastAsia="ru-RU"/>
        </w:rPr>
        <w:t>ндации к оформлению мультимедийной презентаци</w:t>
      </w:r>
      <w:r w:rsidRPr="00945AAE">
        <w:rPr>
          <w:rFonts w:ascii="Times New Roman" w:eastAsia="Times New Roman" w:hAnsi="Times New Roman" w:cs="Times New Roman"/>
          <w:sz w:val="28"/>
          <w:szCs w:val="28"/>
          <w:lang w:eastAsia="ru-RU"/>
        </w:rPr>
        <w:t>и</w:t>
      </w:r>
    </w:p>
    <w:p w14:paraId="6F78CB63" w14:textId="77777777" w:rsidR="00945AAE" w:rsidRPr="00945AAE" w:rsidRDefault="00945AAE" w:rsidP="00945AAE">
      <w:pPr>
        <w:tabs>
          <w:tab w:val="left" w:pos="142"/>
        </w:tabs>
        <w:spacing w:after="0" w:line="240" w:lineRule="auto"/>
        <w:ind w:firstLine="709"/>
        <w:jc w:val="both"/>
        <w:rPr>
          <w:rFonts w:ascii="Times New Roman" w:eastAsia="Calibri" w:hAnsi="Times New Roman" w:cs="Times New Roman"/>
          <w:sz w:val="28"/>
          <w:szCs w:val="28"/>
        </w:rPr>
      </w:pPr>
      <w:r w:rsidRPr="00945AAE">
        <w:rPr>
          <w:rFonts w:ascii="Times New Roman" w:eastAsia="Calibri" w:hAnsi="Times New Roman" w:cs="Times New Roman"/>
          <w:sz w:val="28"/>
          <w:szCs w:val="28"/>
        </w:rPr>
        <w:t xml:space="preserve">Для визуального восприятия текст на слайдах презентации должен быть не менее 18 </w:t>
      </w:r>
      <w:proofErr w:type="spellStart"/>
      <w:r w:rsidRPr="00945AAE">
        <w:rPr>
          <w:rFonts w:ascii="Times New Roman" w:eastAsia="Calibri" w:hAnsi="Times New Roman" w:cs="Times New Roman"/>
          <w:sz w:val="28"/>
          <w:szCs w:val="28"/>
        </w:rPr>
        <w:t>пт</w:t>
      </w:r>
      <w:proofErr w:type="spellEnd"/>
      <w:r w:rsidRPr="00945AAE">
        <w:rPr>
          <w:rFonts w:ascii="Times New Roman" w:eastAsia="Calibri" w:hAnsi="Times New Roman" w:cs="Times New Roman"/>
          <w:sz w:val="28"/>
          <w:szCs w:val="28"/>
        </w:rPr>
        <w:t>, а для заголовков – не менее 24 пт.</w:t>
      </w:r>
    </w:p>
    <w:p w14:paraId="081F7D45" w14:textId="3920FF97" w:rsidR="00945AAE" w:rsidRPr="00945AAE" w:rsidRDefault="00FF3A0C" w:rsidP="00945AAE">
      <w:pPr>
        <w:tabs>
          <w:tab w:val="left" w:pos="14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Презентация</w:t>
      </w:r>
      <w:r w:rsidR="00945AAE" w:rsidRPr="00945AAE">
        <w:rPr>
          <w:rFonts w:ascii="Times New Roman" w:eastAsia="Calibri" w:hAnsi="Times New Roman" w:cs="Times New Roman"/>
          <w:sz w:val="28"/>
          <w:szCs w:val="28"/>
        </w:rPr>
        <w:t xml:space="preserve">  оформляется в </w:t>
      </w:r>
      <w:r>
        <w:rPr>
          <w:rFonts w:ascii="Times New Roman" w:eastAsia="Calibri" w:hAnsi="Times New Roman" w:cs="Times New Roman"/>
          <w:sz w:val="28"/>
          <w:szCs w:val="28"/>
        </w:rPr>
        <w:t xml:space="preserve">единой </w:t>
      </w:r>
      <w:r w:rsidR="00945AAE" w:rsidRPr="00945AAE">
        <w:rPr>
          <w:rFonts w:ascii="Times New Roman" w:eastAsia="Calibri" w:hAnsi="Times New Roman" w:cs="Times New Roman"/>
          <w:sz w:val="28"/>
          <w:szCs w:val="28"/>
        </w:rPr>
        <w:t>цветовой гамме</w:t>
      </w:r>
      <w:r>
        <w:rPr>
          <w:rFonts w:ascii="Times New Roman" w:eastAsia="Calibri" w:hAnsi="Times New Roman" w:cs="Times New Roman"/>
          <w:sz w:val="28"/>
          <w:szCs w:val="28"/>
        </w:rPr>
        <w:t xml:space="preserve"> и едином стиле</w:t>
      </w:r>
      <w:r w:rsidR="00945AAE" w:rsidRPr="00945AAE">
        <w:rPr>
          <w:rFonts w:ascii="Times New Roman" w:eastAsia="Calibri" w:hAnsi="Times New Roman" w:cs="Times New Roman"/>
          <w:sz w:val="28"/>
          <w:szCs w:val="28"/>
        </w:rPr>
        <w:t>. Фон не должен быть слишком ярким или пестрым. Текст должен хорошо читаться. Одни и те же элементы на разных слайдах выполняются в  одном цвете.</w:t>
      </w:r>
    </w:p>
    <w:p w14:paraId="3B156D8C" w14:textId="77777777" w:rsidR="00945AAE" w:rsidRPr="00945AAE" w:rsidRDefault="00945AAE" w:rsidP="00945AAE">
      <w:pPr>
        <w:tabs>
          <w:tab w:val="left" w:pos="142"/>
        </w:tabs>
        <w:spacing w:after="0" w:line="240" w:lineRule="auto"/>
        <w:ind w:firstLine="709"/>
        <w:jc w:val="both"/>
        <w:rPr>
          <w:rFonts w:ascii="Times New Roman" w:eastAsia="Calibri" w:hAnsi="Times New Roman" w:cs="Times New Roman"/>
          <w:sz w:val="28"/>
          <w:szCs w:val="28"/>
        </w:rPr>
      </w:pPr>
      <w:r w:rsidRPr="00945AAE">
        <w:rPr>
          <w:rFonts w:ascii="Times New Roman" w:eastAsia="Calibri" w:hAnsi="Times New Roman" w:cs="Times New Roman"/>
          <w:sz w:val="28"/>
          <w:szCs w:val="28"/>
        </w:rPr>
        <w:t>Пространство слайда (экрана) должно быть максимально использовано, за счет, например, увеличения масштаба рисунка. Кроме того, по возможности необходимо занимать верхние ¾ площади слайда (экрана), поскольку нижняя часть экрана плохо просматривается с последних рядов.</w:t>
      </w:r>
    </w:p>
    <w:p w14:paraId="40187784" w14:textId="77777777" w:rsidR="00945AAE" w:rsidRPr="00945AAE" w:rsidRDefault="00945AAE" w:rsidP="00945AAE">
      <w:pPr>
        <w:tabs>
          <w:tab w:val="left" w:pos="142"/>
        </w:tabs>
        <w:spacing w:after="0" w:line="240" w:lineRule="auto"/>
        <w:ind w:firstLine="709"/>
        <w:jc w:val="both"/>
        <w:rPr>
          <w:rFonts w:ascii="Times New Roman" w:eastAsia="Calibri" w:hAnsi="Times New Roman" w:cs="Times New Roman"/>
          <w:sz w:val="28"/>
          <w:szCs w:val="28"/>
        </w:rPr>
      </w:pPr>
      <w:r w:rsidRPr="00945AAE">
        <w:rPr>
          <w:rFonts w:ascii="Times New Roman" w:eastAsia="Calibri" w:hAnsi="Times New Roman" w:cs="Times New Roman"/>
          <w:sz w:val="28"/>
          <w:szCs w:val="28"/>
        </w:rPr>
        <w:t>Каждый слайд  содержит заголовок. В конце заголовков точка не ставится. В заголовках должен быть отражен вывод из представленной на слайде информации. Оформление заголовков заглавными буквами можно использовать только в случае их краткости.</w:t>
      </w:r>
    </w:p>
    <w:p w14:paraId="05ADCCC3" w14:textId="77777777" w:rsidR="00945AAE" w:rsidRPr="00945AAE" w:rsidRDefault="00945AAE" w:rsidP="00945AAE">
      <w:pPr>
        <w:tabs>
          <w:tab w:val="left" w:pos="142"/>
        </w:tabs>
        <w:spacing w:after="0" w:line="240" w:lineRule="auto"/>
        <w:ind w:firstLine="709"/>
        <w:jc w:val="both"/>
        <w:rPr>
          <w:rFonts w:ascii="Times New Roman" w:eastAsia="Calibri" w:hAnsi="Times New Roman" w:cs="Times New Roman"/>
          <w:sz w:val="28"/>
          <w:szCs w:val="28"/>
        </w:rPr>
      </w:pPr>
      <w:r w:rsidRPr="00945AAE">
        <w:rPr>
          <w:rFonts w:ascii="Times New Roman" w:eastAsia="Calibri" w:hAnsi="Times New Roman" w:cs="Times New Roman"/>
          <w:sz w:val="28"/>
          <w:szCs w:val="28"/>
        </w:rPr>
        <w:t>На слайде следует помещать не более 5-6 строк и не более 5-7 слов в предложении. Текст на слайдах должен хорошо читаться.</w:t>
      </w:r>
    </w:p>
    <w:p w14:paraId="77950517" w14:textId="77777777" w:rsidR="00945AAE" w:rsidRPr="00945AAE" w:rsidRDefault="00945AAE" w:rsidP="00945AAE">
      <w:pPr>
        <w:tabs>
          <w:tab w:val="left" w:pos="142"/>
        </w:tabs>
        <w:spacing w:after="0" w:line="240" w:lineRule="auto"/>
        <w:ind w:firstLine="709"/>
        <w:jc w:val="both"/>
        <w:rPr>
          <w:rFonts w:ascii="Times New Roman" w:eastAsia="Calibri" w:hAnsi="Times New Roman" w:cs="Times New Roman"/>
          <w:sz w:val="28"/>
          <w:szCs w:val="28"/>
        </w:rPr>
      </w:pPr>
      <w:r w:rsidRPr="00945AAE">
        <w:rPr>
          <w:rFonts w:ascii="Times New Roman" w:eastAsia="Calibri" w:hAnsi="Times New Roman" w:cs="Times New Roman"/>
          <w:sz w:val="28"/>
          <w:szCs w:val="28"/>
        </w:rPr>
        <w:t xml:space="preserve">При добавлении рисунков, схем, диаграмм, снимков экрана (скриншотов) необходимо проверить текст этих элементов на наличие ошибок. </w:t>
      </w:r>
    </w:p>
    <w:p w14:paraId="31147E6E" w14:textId="36E5EBB3" w:rsidR="00945AAE" w:rsidRDefault="00945AAE" w:rsidP="004F49DA">
      <w:pPr>
        <w:tabs>
          <w:tab w:val="left" w:pos="142"/>
        </w:tabs>
        <w:spacing w:after="0" w:line="240" w:lineRule="auto"/>
        <w:ind w:firstLine="709"/>
        <w:jc w:val="both"/>
        <w:rPr>
          <w:rFonts w:ascii="Times New Roman" w:eastAsia="Calibri" w:hAnsi="Times New Roman" w:cs="Times New Roman"/>
          <w:sz w:val="28"/>
          <w:szCs w:val="28"/>
        </w:rPr>
      </w:pPr>
      <w:r w:rsidRPr="00945AAE">
        <w:rPr>
          <w:rFonts w:ascii="Times New Roman" w:eastAsia="Calibri" w:hAnsi="Times New Roman" w:cs="Times New Roman"/>
          <w:sz w:val="28"/>
          <w:szCs w:val="28"/>
        </w:rPr>
        <w:t>Нельзя перегружать слайды анимационными эффектами – это отвлекает слушателей от смыслового содержания слайда. Для смены слайдов используйте один и тот же анимационный эффект.</w:t>
      </w:r>
    </w:p>
    <w:p w14:paraId="2D90153C" w14:textId="77777777" w:rsidR="004F49DA" w:rsidRPr="004F49DA" w:rsidRDefault="004F49DA" w:rsidP="004F49DA">
      <w:pPr>
        <w:tabs>
          <w:tab w:val="left" w:pos="142"/>
        </w:tabs>
        <w:spacing w:after="0" w:line="240" w:lineRule="auto"/>
        <w:ind w:firstLine="709"/>
        <w:jc w:val="both"/>
        <w:rPr>
          <w:rFonts w:ascii="Times New Roman" w:eastAsia="Calibri" w:hAnsi="Times New Roman" w:cs="Times New Roman"/>
          <w:sz w:val="28"/>
          <w:szCs w:val="28"/>
        </w:rPr>
      </w:pPr>
    </w:p>
    <w:p w14:paraId="69EC70D3" w14:textId="27188E9C" w:rsidR="00D275C5" w:rsidRPr="00D275C5" w:rsidRDefault="00D275C5" w:rsidP="00D275C5">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D275C5">
        <w:rPr>
          <w:rFonts w:ascii="Times New Roman" w:hAnsi="Times New Roman" w:cs="Times New Roman"/>
          <w:i/>
          <w:sz w:val="28"/>
          <w:szCs w:val="28"/>
        </w:rPr>
        <w:t>Требования к оформлению</w:t>
      </w:r>
      <w:r w:rsidRPr="00D275C5">
        <w:rPr>
          <w:rFonts w:ascii="Times New Roman" w:eastAsia="Times New Roman" w:hAnsi="Times New Roman" w:cs="Times New Roman"/>
          <w:bCs/>
          <w:i/>
          <w:sz w:val="28"/>
          <w:szCs w:val="28"/>
          <w:lang w:eastAsia="ru-RU"/>
        </w:rPr>
        <w:t xml:space="preserve"> рекомендаций, памятки, каталога </w:t>
      </w:r>
      <w:r w:rsidR="004F49DA">
        <w:rPr>
          <w:rFonts w:ascii="Times New Roman" w:eastAsia="Times New Roman" w:hAnsi="Times New Roman" w:cs="Times New Roman"/>
          <w:bCs/>
          <w:i/>
          <w:sz w:val="28"/>
          <w:szCs w:val="28"/>
          <w:lang w:eastAsia="ru-RU"/>
        </w:rPr>
        <w:t xml:space="preserve">психологических </w:t>
      </w:r>
      <w:r w:rsidR="00B447FF">
        <w:rPr>
          <w:rFonts w:ascii="Times New Roman" w:eastAsia="Times New Roman" w:hAnsi="Times New Roman" w:cs="Times New Roman"/>
          <w:bCs/>
          <w:i/>
          <w:sz w:val="28"/>
          <w:szCs w:val="28"/>
          <w:lang w:eastAsia="ru-RU"/>
        </w:rPr>
        <w:t>упражнений</w:t>
      </w:r>
    </w:p>
    <w:p w14:paraId="2EB14710"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Количество страниц не более 8 (включая обложку).</w:t>
      </w:r>
    </w:p>
    <w:p w14:paraId="620006AE"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Общие требования к тексту</w:t>
      </w:r>
    </w:p>
    <w:p w14:paraId="360D2132"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Формат страницы – А4.</w:t>
      </w:r>
    </w:p>
    <w:p w14:paraId="30BF48CB"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Поля: верхнее – 15 мм; нижнее – 15 мм; левое – 15 мм; правое – 15 мм.</w:t>
      </w:r>
    </w:p>
    <w:p w14:paraId="35584E1E" w14:textId="77777777" w:rsidR="00D275C5" w:rsidRPr="00075BB5" w:rsidRDefault="00D275C5" w:rsidP="00D275C5">
      <w:pPr>
        <w:rPr>
          <w:rFonts w:ascii="Times New Roman" w:hAnsi="Times New Roman" w:cs="Times New Roman"/>
          <w:sz w:val="28"/>
          <w:szCs w:val="28"/>
          <w:lang w:val="en-US"/>
        </w:rPr>
      </w:pPr>
      <w:r w:rsidRPr="00075BB5">
        <w:rPr>
          <w:rFonts w:ascii="Times New Roman" w:hAnsi="Times New Roman" w:cs="Times New Roman"/>
          <w:sz w:val="28"/>
          <w:szCs w:val="28"/>
        </w:rPr>
        <w:t xml:space="preserve">     Шрифт</w:t>
      </w:r>
      <w:r w:rsidRPr="00075BB5">
        <w:rPr>
          <w:rFonts w:ascii="Times New Roman" w:hAnsi="Times New Roman" w:cs="Times New Roman"/>
          <w:sz w:val="28"/>
          <w:szCs w:val="28"/>
          <w:lang w:val="en-US"/>
        </w:rPr>
        <w:t xml:space="preserve">: Times New Roman; </w:t>
      </w:r>
      <w:r w:rsidRPr="00075BB5">
        <w:rPr>
          <w:rFonts w:ascii="Times New Roman" w:hAnsi="Times New Roman" w:cs="Times New Roman"/>
          <w:sz w:val="28"/>
          <w:szCs w:val="28"/>
        </w:rPr>
        <w:t>размер</w:t>
      </w:r>
      <w:r w:rsidRPr="00075BB5">
        <w:rPr>
          <w:rFonts w:ascii="Times New Roman" w:hAnsi="Times New Roman" w:cs="Times New Roman"/>
          <w:sz w:val="28"/>
          <w:szCs w:val="28"/>
          <w:lang w:val="en-US"/>
        </w:rPr>
        <w:t xml:space="preserve"> – 14 </w:t>
      </w:r>
      <w:r w:rsidRPr="00075BB5">
        <w:rPr>
          <w:rFonts w:ascii="Times New Roman" w:hAnsi="Times New Roman" w:cs="Times New Roman"/>
          <w:sz w:val="28"/>
          <w:szCs w:val="28"/>
        </w:rPr>
        <w:t>кегль</w:t>
      </w:r>
      <w:r w:rsidRPr="00075BB5">
        <w:rPr>
          <w:rFonts w:ascii="Times New Roman" w:hAnsi="Times New Roman" w:cs="Times New Roman"/>
          <w:sz w:val="28"/>
          <w:szCs w:val="28"/>
          <w:lang w:val="en-US"/>
        </w:rPr>
        <w:t>.</w:t>
      </w:r>
    </w:p>
    <w:p w14:paraId="17B99B7C"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lang w:val="en-US"/>
        </w:rPr>
        <w:t xml:space="preserve">     </w:t>
      </w:r>
      <w:r w:rsidRPr="00075BB5">
        <w:rPr>
          <w:rFonts w:ascii="Times New Roman" w:hAnsi="Times New Roman" w:cs="Times New Roman"/>
          <w:sz w:val="28"/>
          <w:szCs w:val="28"/>
        </w:rPr>
        <w:t>Межстрочный интервал – одинарный.</w:t>
      </w:r>
    </w:p>
    <w:p w14:paraId="468E9B92"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Абзацный отступ – 1,25 см; должен быть выставлен автоматически (не допускается делать абзацный отступ пробелами или табуляцией).</w:t>
      </w:r>
    </w:p>
    <w:p w14:paraId="67F2FA5E"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Форматирование – по ширине.</w:t>
      </w:r>
    </w:p>
    <w:p w14:paraId="6F7BC92E"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Установка функции переноса обязательна и должна быть выставлена автоматически. Не следует использовать принудительный или ручной перенос слов.</w:t>
      </w:r>
    </w:p>
    <w:p w14:paraId="7AE1CC2A"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Нумерация страниц – обязательна внизу по центру.</w:t>
      </w:r>
    </w:p>
    <w:p w14:paraId="2F5080D3" w14:textId="2511F28F" w:rsidR="00D275C5" w:rsidRPr="00D275C5" w:rsidRDefault="00D275C5" w:rsidP="00D275C5">
      <w:pPr>
        <w:jc w:val="center"/>
        <w:rPr>
          <w:rFonts w:ascii="Times New Roman" w:hAnsi="Times New Roman" w:cs="Times New Roman"/>
          <w:i/>
          <w:sz w:val="28"/>
          <w:szCs w:val="28"/>
        </w:rPr>
      </w:pPr>
      <w:r w:rsidRPr="00D275C5">
        <w:rPr>
          <w:rFonts w:ascii="Times New Roman" w:hAnsi="Times New Roman" w:cs="Times New Roman"/>
          <w:i/>
          <w:sz w:val="28"/>
          <w:szCs w:val="28"/>
        </w:rPr>
        <w:t>Требования к элементам текста</w:t>
      </w:r>
    </w:p>
    <w:p w14:paraId="3E6AF053"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1. Заголовки. Заголовок выделяется полужирным шрифтом и отделяется от основного текста интервалом.    Не допускается использование в заголовках переноса слов, точка в конце заголовков не ставится.</w:t>
      </w:r>
    </w:p>
    <w:p w14:paraId="2792798B"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2. Таблицы. При наборе таблиц необходимо придерживаться следующих правил:</w:t>
      </w:r>
    </w:p>
    <w:p w14:paraId="394D97B9"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границы таблиц не должны выходить за границы основного текста;</w:t>
      </w:r>
    </w:p>
    <w:p w14:paraId="70C25FF5" w14:textId="706C434B"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использовать шрифт основного текста (</w:t>
      </w:r>
      <w:proofErr w:type="spellStart"/>
      <w:r w:rsidRPr="00075BB5">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sidRPr="00075BB5">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sidRPr="00075BB5">
        <w:rPr>
          <w:rFonts w:ascii="Times New Roman" w:hAnsi="Times New Roman" w:cs="Times New Roman"/>
          <w:sz w:val="28"/>
          <w:szCs w:val="28"/>
        </w:rPr>
        <w:t>Roman</w:t>
      </w:r>
      <w:proofErr w:type="spellEnd"/>
      <w:r w:rsidRPr="00075BB5">
        <w:rPr>
          <w:rFonts w:ascii="Times New Roman" w:hAnsi="Times New Roman" w:cs="Times New Roman"/>
          <w:sz w:val="28"/>
          <w:szCs w:val="28"/>
        </w:rPr>
        <w:t>), размер шрифта должен быть на два пункта меньше, чем у основного текста (12 кегль);</w:t>
      </w:r>
    </w:p>
    <w:p w14:paraId="6BE82C58"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ссылки на таблицы в тексте обязательны;</w:t>
      </w:r>
    </w:p>
    <w:p w14:paraId="44FA0D00"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таблицы должны быть помещены в тексте после абзацев, содержащих ссылку на них или как можно ближе к ссылке. Допускается печатать таблицы не далее, чем на следующей после ссылки странице;</w:t>
      </w:r>
    </w:p>
    <w:p w14:paraId="47D19B88"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перед таблицей печатается слово «Таблица», далее номер таблицы, нумерация сквозная. Точка после номера таблицы не ставится, выравнивание – по правому краю;</w:t>
      </w:r>
    </w:p>
    <w:p w14:paraId="4F4884C6"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каждая таблица должна иметь название. Точка после названия таблицы не ставится, выравнивание – по центру;</w:t>
      </w:r>
    </w:p>
    <w:p w14:paraId="2C1A8E00"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таблицы должны иметь «шапку» (название столбцов);</w:t>
      </w:r>
    </w:p>
    <w:p w14:paraId="11C66953"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все графы и строки должны быть заполнены;</w:t>
      </w:r>
    </w:p>
    <w:p w14:paraId="03C34808"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таблицы, имеющие количество строк больше, чем может поместиться на странице, переносятся на другую страницу. При этом «шапка» повторяется, а над ней указывается «Продолжение табл.» или «Окончание табл.»;</w:t>
      </w:r>
    </w:p>
    <w:p w14:paraId="59B32128" w14:textId="69F5F971"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примечания и сноски к таблицам должны быть напечатаны непосредственно под со</w:t>
      </w:r>
      <w:r>
        <w:rPr>
          <w:rFonts w:ascii="Times New Roman" w:hAnsi="Times New Roman" w:cs="Times New Roman"/>
          <w:sz w:val="28"/>
          <w:szCs w:val="28"/>
        </w:rPr>
        <w:t>ответствующей таблицей кеглем 9.</w:t>
      </w:r>
    </w:p>
    <w:p w14:paraId="480BED33"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3. Иллюстрации. </w:t>
      </w:r>
    </w:p>
    <w:p w14:paraId="0C978610"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При наборе рисунков необходимо придерживаться следующих правил:</w:t>
      </w:r>
    </w:p>
    <w:p w14:paraId="2BFEC0B2"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границы рисунков не должны выходить за границы основного текста;</w:t>
      </w:r>
    </w:p>
    <w:p w14:paraId="67333EEF"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ссылки на рисунки в тексте обязательны;</w:t>
      </w:r>
    </w:p>
    <w:p w14:paraId="34024199"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рисунки, диаграммы должны быть помещены в тексте после абзацев, содержащих ссылку на них или как можно ближе к ссылке. Допускается печатать рисунка не далее, чем на следующей после ссылки странице;</w:t>
      </w:r>
    </w:p>
    <w:p w14:paraId="559B5E33"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нумерация рисунков сквозная.</w:t>
      </w:r>
    </w:p>
    <w:p w14:paraId="4479BFA4" w14:textId="77777777" w:rsidR="00D275C5" w:rsidRPr="00075BB5" w:rsidRDefault="00D275C5" w:rsidP="00D275C5">
      <w:pPr>
        <w:rPr>
          <w:rFonts w:ascii="Times New Roman" w:hAnsi="Times New Roman" w:cs="Times New Roman"/>
          <w:sz w:val="28"/>
          <w:szCs w:val="28"/>
        </w:rPr>
      </w:pPr>
      <w:r w:rsidRPr="00075BB5">
        <w:rPr>
          <w:rFonts w:ascii="Times New Roman" w:hAnsi="Times New Roman" w:cs="Times New Roman"/>
          <w:sz w:val="28"/>
          <w:szCs w:val="28"/>
        </w:rPr>
        <w:t xml:space="preserve">     все рисунки должны иметь подписи. Точки в конце подписи не ставят; выравнивание – по центру.</w:t>
      </w:r>
    </w:p>
    <w:p w14:paraId="15581EC1" w14:textId="77777777" w:rsidR="001146FF" w:rsidRPr="001146FF" w:rsidRDefault="001146FF" w:rsidP="001146FF">
      <w:pPr>
        <w:jc w:val="both"/>
        <w:rPr>
          <w:rFonts w:ascii="Times New Roman" w:eastAsia="Calibri" w:hAnsi="Times New Roman" w:cs="Times New Roman"/>
          <w:sz w:val="28"/>
          <w:szCs w:val="28"/>
        </w:rPr>
      </w:pPr>
    </w:p>
    <w:p w14:paraId="70A092D9" w14:textId="77777777" w:rsidR="001146FF" w:rsidRPr="001146FF" w:rsidRDefault="001146FF" w:rsidP="001146FF">
      <w:pPr>
        <w:jc w:val="both"/>
        <w:rPr>
          <w:rFonts w:ascii="Times New Roman" w:eastAsia="Calibri" w:hAnsi="Times New Roman" w:cs="Times New Roman"/>
          <w:sz w:val="28"/>
          <w:szCs w:val="28"/>
        </w:rPr>
      </w:pPr>
    </w:p>
    <w:p w14:paraId="74669152" w14:textId="77777777" w:rsidR="00D275C5" w:rsidRDefault="00D275C5" w:rsidP="00C05883">
      <w:pPr>
        <w:jc w:val="right"/>
        <w:rPr>
          <w:rFonts w:ascii="Times New Roman" w:hAnsi="Times New Roman" w:cs="Times New Roman"/>
          <w:b/>
          <w:sz w:val="28"/>
          <w:szCs w:val="28"/>
        </w:rPr>
      </w:pPr>
    </w:p>
    <w:p w14:paraId="022070C4" w14:textId="77777777" w:rsidR="00D275C5" w:rsidRDefault="00D275C5" w:rsidP="00C05883">
      <w:pPr>
        <w:jc w:val="right"/>
        <w:rPr>
          <w:rFonts w:ascii="Times New Roman" w:hAnsi="Times New Roman" w:cs="Times New Roman"/>
          <w:b/>
          <w:sz w:val="28"/>
          <w:szCs w:val="28"/>
        </w:rPr>
      </w:pPr>
    </w:p>
    <w:p w14:paraId="635AE061" w14:textId="77777777" w:rsidR="00D275C5" w:rsidRDefault="00D275C5" w:rsidP="00C05883">
      <w:pPr>
        <w:jc w:val="right"/>
        <w:rPr>
          <w:rFonts w:ascii="Times New Roman" w:hAnsi="Times New Roman" w:cs="Times New Roman"/>
          <w:b/>
          <w:sz w:val="28"/>
          <w:szCs w:val="28"/>
        </w:rPr>
      </w:pPr>
    </w:p>
    <w:p w14:paraId="40CA4CC8" w14:textId="77777777" w:rsidR="00D275C5" w:rsidRDefault="00D275C5" w:rsidP="00C05883">
      <w:pPr>
        <w:jc w:val="right"/>
        <w:rPr>
          <w:rFonts w:ascii="Times New Roman" w:hAnsi="Times New Roman" w:cs="Times New Roman"/>
          <w:b/>
          <w:sz w:val="28"/>
          <w:szCs w:val="28"/>
        </w:rPr>
      </w:pPr>
    </w:p>
    <w:p w14:paraId="3E847592" w14:textId="77777777" w:rsidR="00D275C5" w:rsidRDefault="00D275C5" w:rsidP="00C05883">
      <w:pPr>
        <w:jc w:val="right"/>
        <w:rPr>
          <w:rFonts w:ascii="Times New Roman" w:hAnsi="Times New Roman" w:cs="Times New Roman"/>
          <w:b/>
          <w:sz w:val="28"/>
          <w:szCs w:val="28"/>
        </w:rPr>
      </w:pPr>
    </w:p>
    <w:p w14:paraId="4BD420DF" w14:textId="77777777" w:rsidR="00D275C5" w:rsidRDefault="00D275C5" w:rsidP="00C05883">
      <w:pPr>
        <w:jc w:val="right"/>
        <w:rPr>
          <w:rFonts w:ascii="Times New Roman" w:hAnsi="Times New Roman" w:cs="Times New Roman"/>
          <w:b/>
          <w:sz w:val="28"/>
          <w:szCs w:val="28"/>
        </w:rPr>
      </w:pPr>
    </w:p>
    <w:p w14:paraId="60C533E5" w14:textId="77777777" w:rsidR="00D275C5" w:rsidRDefault="00D275C5" w:rsidP="00C05883">
      <w:pPr>
        <w:jc w:val="right"/>
        <w:rPr>
          <w:rFonts w:ascii="Times New Roman" w:hAnsi="Times New Roman" w:cs="Times New Roman"/>
          <w:b/>
          <w:sz w:val="28"/>
          <w:szCs w:val="28"/>
        </w:rPr>
      </w:pPr>
    </w:p>
    <w:p w14:paraId="1F613148" w14:textId="77777777" w:rsidR="00D275C5" w:rsidRDefault="00D275C5" w:rsidP="00C05883">
      <w:pPr>
        <w:jc w:val="right"/>
        <w:rPr>
          <w:rFonts w:ascii="Times New Roman" w:hAnsi="Times New Roman" w:cs="Times New Roman"/>
          <w:b/>
          <w:sz w:val="28"/>
          <w:szCs w:val="28"/>
        </w:rPr>
      </w:pPr>
    </w:p>
    <w:p w14:paraId="631F75DE" w14:textId="77777777" w:rsidR="00D275C5" w:rsidRDefault="00D275C5" w:rsidP="00C05883">
      <w:pPr>
        <w:jc w:val="right"/>
        <w:rPr>
          <w:rFonts w:ascii="Times New Roman" w:hAnsi="Times New Roman" w:cs="Times New Roman"/>
          <w:b/>
          <w:sz w:val="28"/>
          <w:szCs w:val="28"/>
        </w:rPr>
      </w:pPr>
    </w:p>
    <w:p w14:paraId="79006CED" w14:textId="77777777" w:rsidR="00CB4382" w:rsidRDefault="00CB4382" w:rsidP="00C05883">
      <w:pPr>
        <w:jc w:val="right"/>
        <w:rPr>
          <w:rFonts w:ascii="Times New Roman" w:hAnsi="Times New Roman" w:cs="Times New Roman"/>
          <w:b/>
          <w:sz w:val="28"/>
          <w:szCs w:val="28"/>
        </w:rPr>
      </w:pPr>
    </w:p>
    <w:p w14:paraId="13B1C3B0" w14:textId="77777777" w:rsidR="00CB4382" w:rsidRDefault="00CB4382" w:rsidP="00C05883">
      <w:pPr>
        <w:jc w:val="right"/>
        <w:rPr>
          <w:rFonts w:ascii="Times New Roman" w:hAnsi="Times New Roman" w:cs="Times New Roman"/>
          <w:b/>
          <w:sz w:val="28"/>
          <w:szCs w:val="28"/>
        </w:rPr>
      </w:pPr>
    </w:p>
    <w:p w14:paraId="751CDC84" w14:textId="77777777" w:rsidR="00CB4382" w:rsidRDefault="00CB4382" w:rsidP="00C05883">
      <w:pPr>
        <w:jc w:val="right"/>
        <w:rPr>
          <w:rFonts w:ascii="Times New Roman" w:hAnsi="Times New Roman" w:cs="Times New Roman"/>
          <w:b/>
          <w:sz w:val="28"/>
          <w:szCs w:val="28"/>
        </w:rPr>
      </w:pPr>
    </w:p>
    <w:p w14:paraId="357345BC" w14:textId="77777777" w:rsidR="00CB4382" w:rsidRDefault="00CB4382" w:rsidP="00C05883">
      <w:pPr>
        <w:jc w:val="right"/>
        <w:rPr>
          <w:rFonts w:ascii="Times New Roman" w:hAnsi="Times New Roman" w:cs="Times New Roman"/>
          <w:b/>
          <w:sz w:val="28"/>
          <w:szCs w:val="28"/>
        </w:rPr>
      </w:pPr>
    </w:p>
    <w:p w14:paraId="1D12E298" w14:textId="77777777" w:rsidR="00CB4382" w:rsidRDefault="00CB4382" w:rsidP="00C05883">
      <w:pPr>
        <w:jc w:val="right"/>
        <w:rPr>
          <w:rFonts w:ascii="Times New Roman" w:hAnsi="Times New Roman" w:cs="Times New Roman"/>
          <w:b/>
          <w:sz w:val="28"/>
          <w:szCs w:val="28"/>
        </w:rPr>
      </w:pPr>
    </w:p>
    <w:p w14:paraId="21C25513" w14:textId="77777777" w:rsidR="00CB4382" w:rsidRDefault="00CB4382" w:rsidP="00C05883">
      <w:pPr>
        <w:jc w:val="right"/>
        <w:rPr>
          <w:rFonts w:ascii="Times New Roman" w:hAnsi="Times New Roman" w:cs="Times New Roman"/>
          <w:b/>
          <w:sz w:val="28"/>
          <w:szCs w:val="28"/>
        </w:rPr>
      </w:pPr>
    </w:p>
    <w:p w14:paraId="261DDA0C" w14:textId="77777777" w:rsidR="00CB4382" w:rsidRDefault="00CB4382" w:rsidP="00C05883">
      <w:pPr>
        <w:jc w:val="right"/>
        <w:rPr>
          <w:rFonts w:ascii="Times New Roman" w:hAnsi="Times New Roman" w:cs="Times New Roman"/>
          <w:b/>
          <w:sz w:val="28"/>
          <w:szCs w:val="28"/>
        </w:rPr>
      </w:pPr>
    </w:p>
    <w:p w14:paraId="3692CF0D" w14:textId="77777777" w:rsidR="00CB4382" w:rsidRDefault="00CB4382" w:rsidP="00C05883">
      <w:pPr>
        <w:jc w:val="right"/>
        <w:rPr>
          <w:rFonts w:ascii="Times New Roman" w:hAnsi="Times New Roman" w:cs="Times New Roman"/>
          <w:b/>
          <w:sz w:val="28"/>
          <w:szCs w:val="28"/>
        </w:rPr>
      </w:pPr>
    </w:p>
    <w:p w14:paraId="4AB4B918" w14:textId="77777777" w:rsidR="00CB4382" w:rsidRDefault="00CB4382" w:rsidP="00C05883">
      <w:pPr>
        <w:jc w:val="right"/>
        <w:rPr>
          <w:rFonts w:ascii="Times New Roman" w:hAnsi="Times New Roman" w:cs="Times New Roman"/>
          <w:b/>
          <w:sz w:val="28"/>
          <w:szCs w:val="28"/>
        </w:rPr>
      </w:pPr>
    </w:p>
    <w:p w14:paraId="7C372DFB" w14:textId="77777777" w:rsidR="00CB4382" w:rsidRDefault="00CB4382" w:rsidP="00C05883">
      <w:pPr>
        <w:jc w:val="right"/>
        <w:rPr>
          <w:rFonts w:ascii="Times New Roman" w:hAnsi="Times New Roman" w:cs="Times New Roman"/>
          <w:b/>
          <w:sz w:val="28"/>
          <w:szCs w:val="28"/>
        </w:rPr>
      </w:pPr>
    </w:p>
    <w:p w14:paraId="55161432" w14:textId="77777777" w:rsidR="00CB4382" w:rsidRDefault="00CB4382" w:rsidP="00C05883">
      <w:pPr>
        <w:jc w:val="right"/>
        <w:rPr>
          <w:rFonts w:ascii="Times New Roman" w:hAnsi="Times New Roman" w:cs="Times New Roman"/>
          <w:b/>
          <w:sz w:val="28"/>
          <w:szCs w:val="28"/>
        </w:rPr>
      </w:pPr>
    </w:p>
    <w:p w14:paraId="1B404F82" w14:textId="6BEBEDFE" w:rsidR="00830E3A" w:rsidRPr="001146FF" w:rsidRDefault="00830E3A" w:rsidP="00C05883">
      <w:pPr>
        <w:jc w:val="right"/>
        <w:rPr>
          <w:rFonts w:ascii="Times New Roman" w:hAnsi="Times New Roman" w:cs="Times New Roman"/>
          <w:b/>
          <w:sz w:val="28"/>
          <w:szCs w:val="28"/>
        </w:rPr>
      </w:pPr>
      <w:r w:rsidRPr="001146FF">
        <w:rPr>
          <w:rFonts w:ascii="Times New Roman" w:hAnsi="Times New Roman" w:cs="Times New Roman"/>
          <w:b/>
          <w:sz w:val="28"/>
          <w:szCs w:val="28"/>
        </w:rPr>
        <w:t xml:space="preserve">Приложение 3 </w:t>
      </w:r>
    </w:p>
    <w:p w14:paraId="0D36EC92" w14:textId="77777777" w:rsidR="00830E3A" w:rsidRPr="001146FF" w:rsidRDefault="00830E3A" w:rsidP="001146FF">
      <w:pPr>
        <w:spacing w:after="0" w:line="240" w:lineRule="auto"/>
        <w:jc w:val="both"/>
        <w:rPr>
          <w:rFonts w:ascii="Times New Roman" w:hAnsi="Times New Roman" w:cs="Times New Roman"/>
          <w:b/>
          <w:sz w:val="28"/>
          <w:szCs w:val="28"/>
        </w:rPr>
      </w:pPr>
    </w:p>
    <w:p w14:paraId="0F1E5550" w14:textId="77777777" w:rsidR="00830E3A" w:rsidRPr="001146FF" w:rsidRDefault="00830E3A" w:rsidP="00C05883">
      <w:pPr>
        <w:spacing w:after="0" w:line="240" w:lineRule="auto"/>
        <w:jc w:val="center"/>
        <w:rPr>
          <w:rFonts w:ascii="Times New Roman" w:hAnsi="Times New Roman" w:cs="Times New Roman"/>
          <w:b/>
          <w:sz w:val="28"/>
          <w:szCs w:val="28"/>
        </w:rPr>
      </w:pPr>
      <w:r w:rsidRPr="001146FF">
        <w:rPr>
          <w:rFonts w:ascii="Times New Roman" w:hAnsi="Times New Roman" w:cs="Times New Roman"/>
          <w:b/>
          <w:sz w:val="28"/>
          <w:szCs w:val="28"/>
        </w:rPr>
        <w:t>Критерии оценки конкурсных работ</w:t>
      </w:r>
    </w:p>
    <w:p w14:paraId="19BBA15A" w14:textId="77777777" w:rsidR="00830E3A" w:rsidRPr="001146FF" w:rsidRDefault="00830E3A" w:rsidP="001146FF">
      <w:pPr>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562"/>
        <w:gridCol w:w="6096"/>
        <w:gridCol w:w="2687"/>
      </w:tblGrid>
      <w:tr w:rsidR="00830E3A" w:rsidRPr="001146FF" w14:paraId="76D62938" w14:textId="77777777" w:rsidTr="003336DE">
        <w:tc>
          <w:tcPr>
            <w:tcW w:w="562" w:type="dxa"/>
          </w:tcPr>
          <w:p w14:paraId="4E29B184" w14:textId="77777777" w:rsidR="00830E3A" w:rsidRPr="001146FF" w:rsidRDefault="00830E3A" w:rsidP="001146FF">
            <w:pPr>
              <w:jc w:val="both"/>
              <w:rPr>
                <w:rFonts w:ascii="Times New Roman" w:hAnsi="Times New Roman" w:cs="Times New Roman"/>
                <w:sz w:val="28"/>
                <w:szCs w:val="28"/>
              </w:rPr>
            </w:pPr>
          </w:p>
        </w:tc>
        <w:tc>
          <w:tcPr>
            <w:tcW w:w="6096" w:type="dxa"/>
          </w:tcPr>
          <w:p w14:paraId="308BFB28" w14:textId="77777777" w:rsidR="00830E3A" w:rsidRPr="001146FF" w:rsidRDefault="00830E3A" w:rsidP="00F337DF">
            <w:pPr>
              <w:jc w:val="center"/>
              <w:rPr>
                <w:rFonts w:ascii="Times New Roman" w:hAnsi="Times New Roman" w:cs="Times New Roman"/>
                <w:sz w:val="28"/>
                <w:szCs w:val="28"/>
              </w:rPr>
            </w:pPr>
            <w:r w:rsidRPr="001146FF">
              <w:rPr>
                <w:rFonts w:ascii="Times New Roman" w:hAnsi="Times New Roman" w:cs="Times New Roman"/>
                <w:sz w:val="28"/>
                <w:szCs w:val="28"/>
              </w:rPr>
              <w:t>Критерий</w:t>
            </w:r>
          </w:p>
        </w:tc>
        <w:tc>
          <w:tcPr>
            <w:tcW w:w="2687" w:type="dxa"/>
          </w:tcPr>
          <w:p w14:paraId="052EFE15" w14:textId="58D9C67B" w:rsidR="00830E3A" w:rsidRPr="001146FF" w:rsidRDefault="00830E3A" w:rsidP="001146FF">
            <w:pPr>
              <w:jc w:val="both"/>
              <w:rPr>
                <w:rFonts w:ascii="Times New Roman" w:hAnsi="Times New Roman" w:cs="Times New Roman"/>
                <w:sz w:val="28"/>
                <w:szCs w:val="28"/>
              </w:rPr>
            </w:pPr>
            <w:r w:rsidRPr="001146FF">
              <w:rPr>
                <w:rFonts w:ascii="Times New Roman" w:hAnsi="Times New Roman" w:cs="Times New Roman"/>
                <w:sz w:val="28"/>
                <w:szCs w:val="28"/>
              </w:rPr>
              <w:t>Баллы</w:t>
            </w:r>
            <w:r w:rsidR="00342B51">
              <w:rPr>
                <w:rFonts w:ascii="Times New Roman" w:hAnsi="Times New Roman" w:cs="Times New Roman"/>
                <w:sz w:val="28"/>
                <w:szCs w:val="28"/>
              </w:rPr>
              <w:t xml:space="preserve">, где 0 баллов означает </w:t>
            </w:r>
            <w:r w:rsidRPr="001146FF">
              <w:rPr>
                <w:rFonts w:ascii="Times New Roman" w:hAnsi="Times New Roman" w:cs="Times New Roman"/>
                <w:sz w:val="28"/>
                <w:szCs w:val="28"/>
              </w:rPr>
              <w:t xml:space="preserve"> </w:t>
            </w:r>
            <w:r w:rsidR="00342B51">
              <w:rPr>
                <w:rFonts w:ascii="Times New Roman" w:hAnsi="Times New Roman" w:cs="Times New Roman"/>
                <w:sz w:val="28"/>
                <w:szCs w:val="28"/>
              </w:rPr>
              <w:t>полное несоответствие к</w:t>
            </w:r>
            <w:r w:rsidR="006F1407">
              <w:rPr>
                <w:rFonts w:ascii="Times New Roman" w:hAnsi="Times New Roman" w:cs="Times New Roman"/>
                <w:sz w:val="28"/>
                <w:szCs w:val="28"/>
              </w:rPr>
              <w:t>ритерию</w:t>
            </w:r>
            <w:r w:rsidR="00342B51">
              <w:rPr>
                <w:rFonts w:ascii="Times New Roman" w:hAnsi="Times New Roman" w:cs="Times New Roman"/>
                <w:sz w:val="28"/>
                <w:szCs w:val="28"/>
              </w:rPr>
              <w:t>, а 10 баллов</w:t>
            </w:r>
            <w:r w:rsidR="006F1407">
              <w:rPr>
                <w:rFonts w:ascii="Times New Roman" w:hAnsi="Times New Roman" w:cs="Times New Roman"/>
                <w:sz w:val="28"/>
                <w:szCs w:val="28"/>
              </w:rPr>
              <w:t xml:space="preserve"> </w:t>
            </w:r>
            <w:r w:rsidR="00342B51">
              <w:rPr>
                <w:rFonts w:ascii="Times New Roman" w:hAnsi="Times New Roman" w:cs="Times New Roman"/>
                <w:sz w:val="28"/>
                <w:szCs w:val="28"/>
              </w:rPr>
              <w:t>- полное соответствие</w:t>
            </w:r>
          </w:p>
        </w:tc>
      </w:tr>
      <w:tr w:rsidR="00830E3A" w:rsidRPr="001146FF" w14:paraId="319F8D72" w14:textId="77777777" w:rsidTr="003336DE">
        <w:tc>
          <w:tcPr>
            <w:tcW w:w="562" w:type="dxa"/>
          </w:tcPr>
          <w:p w14:paraId="10F82F06" w14:textId="77777777" w:rsidR="00830E3A" w:rsidRPr="001146FF" w:rsidRDefault="00830E3A" w:rsidP="001146FF">
            <w:pPr>
              <w:jc w:val="both"/>
              <w:rPr>
                <w:rFonts w:ascii="Times New Roman" w:hAnsi="Times New Roman" w:cs="Times New Roman"/>
                <w:sz w:val="28"/>
                <w:szCs w:val="28"/>
              </w:rPr>
            </w:pPr>
            <w:r w:rsidRPr="001146FF">
              <w:rPr>
                <w:rFonts w:ascii="Times New Roman" w:hAnsi="Times New Roman" w:cs="Times New Roman"/>
                <w:sz w:val="28"/>
                <w:szCs w:val="28"/>
              </w:rPr>
              <w:t>1</w:t>
            </w:r>
          </w:p>
        </w:tc>
        <w:tc>
          <w:tcPr>
            <w:tcW w:w="6096" w:type="dxa"/>
          </w:tcPr>
          <w:p w14:paraId="1C30BF64" w14:textId="5F148AEB" w:rsidR="00830E3A" w:rsidRPr="001146FF" w:rsidRDefault="00CD2EB2" w:rsidP="001146FF">
            <w:pPr>
              <w:jc w:val="both"/>
              <w:rPr>
                <w:rFonts w:ascii="Times New Roman" w:hAnsi="Times New Roman" w:cs="Times New Roman"/>
                <w:sz w:val="28"/>
                <w:szCs w:val="28"/>
              </w:rPr>
            </w:pPr>
            <w:r w:rsidRPr="001146FF">
              <w:rPr>
                <w:rFonts w:ascii="Times New Roman" w:hAnsi="Times New Roman" w:cs="Times New Roman"/>
                <w:sz w:val="28"/>
                <w:szCs w:val="28"/>
              </w:rPr>
              <w:t xml:space="preserve">Актуальность </w:t>
            </w:r>
            <w:r w:rsidR="000960D1">
              <w:rPr>
                <w:rFonts w:ascii="Times New Roman" w:hAnsi="Times New Roman" w:cs="Times New Roman"/>
                <w:sz w:val="28"/>
                <w:szCs w:val="28"/>
              </w:rPr>
              <w:t xml:space="preserve">тематики </w:t>
            </w:r>
            <w:r w:rsidRPr="001146FF">
              <w:rPr>
                <w:rFonts w:ascii="Times New Roman" w:hAnsi="Times New Roman" w:cs="Times New Roman"/>
                <w:sz w:val="28"/>
                <w:szCs w:val="28"/>
              </w:rPr>
              <w:t>конкурсной работы</w:t>
            </w:r>
          </w:p>
        </w:tc>
        <w:tc>
          <w:tcPr>
            <w:tcW w:w="2687" w:type="dxa"/>
          </w:tcPr>
          <w:p w14:paraId="152B1A60" w14:textId="3E7F0EE2" w:rsidR="00830E3A" w:rsidRPr="001146FF" w:rsidRDefault="00342B51" w:rsidP="001146FF">
            <w:pPr>
              <w:jc w:val="both"/>
              <w:rPr>
                <w:rFonts w:ascii="Times New Roman" w:hAnsi="Times New Roman" w:cs="Times New Roman"/>
                <w:sz w:val="28"/>
                <w:szCs w:val="28"/>
              </w:rPr>
            </w:pPr>
            <w:r>
              <w:rPr>
                <w:rFonts w:ascii="Times New Roman" w:hAnsi="Times New Roman" w:cs="Times New Roman"/>
                <w:sz w:val="28"/>
                <w:szCs w:val="28"/>
              </w:rPr>
              <w:t>1</w:t>
            </w:r>
            <w:r w:rsidR="003C69F5">
              <w:rPr>
                <w:rFonts w:ascii="Times New Roman" w:hAnsi="Times New Roman" w:cs="Times New Roman"/>
                <w:sz w:val="28"/>
                <w:szCs w:val="28"/>
              </w:rPr>
              <w:t>0</w:t>
            </w:r>
          </w:p>
        </w:tc>
      </w:tr>
      <w:tr w:rsidR="00CD2EB2" w:rsidRPr="001146FF" w14:paraId="3E680B44" w14:textId="77777777" w:rsidTr="00CD2EB2">
        <w:trPr>
          <w:trHeight w:val="249"/>
        </w:trPr>
        <w:tc>
          <w:tcPr>
            <w:tcW w:w="562" w:type="dxa"/>
          </w:tcPr>
          <w:p w14:paraId="51022D93" w14:textId="77777777" w:rsidR="00CD2EB2" w:rsidRPr="001146FF" w:rsidRDefault="00CD2EB2" w:rsidP="001146FF">
            <w:pPr>
              <w:jc w:val="both"/>
              <w:rPr>
                <w:rFonts w:ascii="Times New Roman" w:hAnsi="Times New Roman" w:cs="Times New Roman"/>
                <w:sz w:val="28"/>
                <w:szCs w:val="28"/>
              </w:rPr>
            </w:pPr>
            <w:r w:rsidRPr="001146FF">
              <w:rPr>
                <w:rFonts w:ascii="Times New Roman" w:hAnsi="Times New Roman" w:cs="Times New Roman"/>
                <w:sz w:val="28"/>
                <w:szCs w:val="28"/>
              </w:rPr>
              <w:t>2</w:t>
            </w:r>
          </w:p>
        </w:tc>
        <w:tc>
          <w:tcPr>
            <w:tcW w:w="6096" w:type="dxa"/>
          </w:tcPr>
          <w:p w14:paraId="5B9B2E1A" w14:textId="3AC2298C" w:rsidR="00CD2EB2" w:rsidRPr="001146FF" w:rsidRDefault="000960D1" w:rsidP="003C69F5">
            <w:pPr>
              <w:jc w:val="both"/>
              <w:rPr>
                <w:rFonts w:ascii="Times New Roman" w:hAnsi="Times New Roman" w:cs="Times New Roman"/>
                <w:sz w:val="28"/>
                <w:szCs w:val="28"/>
              </w:rPr>
            </w:pPr>
            <w:r>
              <w:rPr>
                <w:rFonts w:ascii="Times New Roman" w:hAnsi="Times New Roman" w:cs="Times New Roman"/>
                <w:sz w:val="28"/>
                <w:szCs w:val="28"/>
              </w:rPr>
              <w:t>Оригинальность содержания материала</w:t>
            </w:r>
          </w:p>
        </w:tc>
        <w:tc>
          <w:tcPr>
            <w:tcW w:w="2687" w:type="dxa"/>
          </w:tcPr>
          <w:p w14:paraId="6B448325" w14:textId="71A7A652" w:rsidR="00CD2EB2" w:rsidRPr="001146FF" w:rsidRDefault="00342B51" w:rsidP="001146FF">
            <w:pPr>
              <w:jc w:val="both"/>
              <w:rPr>
                <w:rFonts w:ascii="Times New Roman" w:hAnsi="Times New Roman" w:cs="Times New Roman"/>
                <w:sz w:val="28"/>
                <w:szCs w:val="28"/>
              </w:rPr>
            </w:pPr>
            <w:r>
              <w:rPr>
                <w:rFonts w:ascii="Times New Roman" w:hAnsi="Times New Roman" w:cs="Times New Roman"/>
                <w:sz w:val="28"/>
                <w:szCs w:val="28"/>
              </w:rPr>
              <w:t>1</w:t>
            </w:r>
            <w:r w:rsidR="003C69F5">
              <w:rPr>
                <w:rFonts w:ascii="Times New Roman" w:hAnsi="Times New Roman" w:cs="Times New Roman"/>
                <w:sz w:val="28"/>
                <w:szCs w:val="28"/>
              </w:rPr>
              <w:t>0</w:t>
            </w:r>
          </w:p>
        </w:tc>
      </w:tr>
      <w:tr w:rsidR="003C69F5" w:rsidRPr="001146FF" w14:paraId="42C0EEC7" w14:textId="77777777" w:rsidTr="00CD2EB2">
        <w:trPr>
          <w:trHeight w:val="249"/>
        </w:trPr>
        <w:tc>
          <w:tcPr>
            <w:tcW w:w="562" w:type="dxa"/>
          </w:tcPr>
          <w:p w14:paraId="1FD2DDAE" w14:textId="0A92FCE1" w:rsidR="003C69F5" w:rsidRPr="001146FF" w:rsidRDefault="003C69F5" w:rsidP="001146FF">
            <w:pPr>
              <w:jc w:val="both"/>
              <w:rPr>
                <w:rFonts w:ascii="Times New Roman" w:hAnsi="Times New Roman" w:cs="Times New Roman"/>
                <w:sz w:val="28"/>
                <w:szCs w:val="28"/>
              </w:rPr>
            </w:pPr>
            <w:r>
              <w:rPr>
                <w:rFonts w:ascii="Times New Roman" w:hAnsi="Times New Roman" w:cs="Times New Roman"/>
                <w:sz w:val="28"/>
                <w:szCs w:val="28"/>
              </w:rPr>
              <w:t>3</w:t>
            </w:r>
          </w:p>
        </w:tc>
        <w:tc>
          <w:tcPr>
            <w:tcW w:w="6096" w:type="dxa"/>
          </w:tcPr>
          <w:p w14:paraId="778F14C7" w14:textId="45C0A551" w:rsidR="003C69F5" w:rsidRDefault="003C69F5" w:rsidP="003C69F5">
            <w:pPr>
              <w:jc w:val="both"/>
              <w:rPr>
                <w:rFonts w:ascii="Times New Roman" w:hAnsi="Times New Roman" w:cs="Times New Roman"/>
                <w:sz w:val="28"/>
                <w:szCs w:val="28"/>
              </w:rPr>
            </w:pPr>
            <w:r>
              <w:rPr>
                <w:rFonts w:ascii="Times New Roman" w:hAnsi="Times New Roman" w:cs="Times New Roman"/>
                <w:sz w:val="28"/>
                <w:szCs w:val="28"/>
              </w:rPr>
              <w:t>Оригинальность подачи материала</w:t>
            </w:r>
          </w:p>
        </w:tc>
        <w:tc>
          <w:tcPr>
            <w:tcW w:w="2687" w:type="dxa"/>
          </w:tcPr>
          <w:p w14:paraId="471D1BD1" w14:textId="57641F4C" w:rsidR="003C69F5" w:rsidRPr="001146FF" w:rsidRDefault="00342B51" w:rsidP="001146FF">
            <w:pPr>
              <w:jc w:val="both"/>
              <w:rPr>
                <w:rFonts w:ascii="Times New Roman" w:hAnsi="Times New Roman" w:cs="Times New Roman"/>
                <w:sz w:val="28"/>
                <w:szCs w:val="28"/>
              </w:rPr>
            </w:pPr>
            <w:r>
              <w:rPr>
                <w:rFonts w:ascii="Times New Roman" w:hAnsi="Times New Roman" w:cs="Times New Roman"/>
                <w:sz w:val="28"/>
                <w:szCs w:val="28"/>
              </w:rPr>
              <w:t>1</w:t>
            </w:r>
            <w:r w:rsidR="003C69F5">
              <w:rPr>
                <w:rFonts w:ascii="Times New Roman" w:hAnsi="Times New Roman" w:cs="Times New Roman"/>
                <w:sz w:val="28"/>
                <w:szCs w:val="28"/>
              </w:rPr>
              <w:t>0</w:t>
            </w:r>
          </w:p>
        </w:tc>
      </w:tr>
      <w:tr w:rsidR="006F1407" w:rsidRPr="001146FF" w14:paraId="6A20B6CF" w14:textId="77777777" w:rsidTr="00CD2EB2">
        <w:trPr>
          <w:trHeight w:val="249"/>
        </w:trPr>
        <w:tc>
          <w:tcPr>
            <w:tcW w:w="562" w:type="dxa"/>
          </w:tcPr>
          <w:p w14:paraId="6A35C726" w14:textId="4224EB55" w:rsidR="006F1407" w:rsidRDefault="006F1407" w:rsidP="001146FF">
            <w:pPr>
              <w:jc w:val="both"/>
              <w:rPr>
                <w:rFonts w:ascii="Times New Roman" w:hAnsi="Times New Roman" w:cs="Times New Roman"/>
                <w:sz w:val="28"/>
                <w:szCs w:val="28"/>
              </w:rPr>
            </w:pPr>
            <w:r>
              <w:rPr>
                <w:rFonts w:ascii="Times New Roman" w:hAnsi="Times New Roman" w:cs="Times New Roman"/>
                <w:sz w:val="28"/>
                <w:szCs w:val="28"/>
              </w:rPr>
              <w:t>4</w:t>
            </w:r>
          </w:p>
        </w:tc>
        <w:tc>
          <w:tcPr>
            <w:tcW w:w="6096" w:type="dxa"/>
          </w:tcPr>
          <w:p w14:paraId="2C25EBA0" w14:textId="0133FAB0" w:rsidR="006F1407" w:rsidRDefault="006F1407" w:rsidP="003C69F5">
            <w:pPr>
              <w:jc w:val="both"/>
              <w:rPr>
                <w:rFonts w:ascii="Times New Roman" w:hAnsi="Times New Roman" w:cs="Times New Roman"/>
                <w:sz w:val="28"/>
                <w:szCs w:val="28"/>
              </w:rPr>
            </w:pPr>
            <w:r>
              <w:rPr>
                <w:rFonts w:ascii="Times New Roman" w:hAnsi="Times New Roman" w:cs="Times New Roman"/>
                <w:sz w:val="28"/>
                <w:szCs w:val="28"/>
              </w:rPr>
              <w:t>Учет особенностей целевой группы, для которой разработан проект</w:t>
            </w:r>
          </w:p>
        </w:tc>
        <w:tc>
          <w:tcPr>
            <w:tcW w:w="2687" w:type="dxa"/>
          </w:tcPr>
          <w:p w14:paraId="45CD2567" w14:textId="53F14679" w:rsidR="006F1407" w:rsidRDefault="006F1407" w:rsidP="001146FF">
            <w:pPr>
              <w:jc w:val="both"/>
              <w:rPr>
                <w:rFonts w:ascii="Times New Roman" w:hAnsi="Times New Roman" w:cs="Times New Roman"/>
                <w:sz w:val="28"/>
                <w:szCs w:val="28"/>
              </w:rPr>
            </w:pPr>
            <w:r>
              <w:rPr>
                <w:rFonts w:ascii="Times New Roman" w:hAnsi="Times New Roman" w:cs="Times New Roman"/>
                <w:sz w:val="28"/>
                <w:szCs w:val="28"/>
              </w:rPr>
              <w:t>10</w:t>
            </w:r>
          </w:p>
        </w:tc>
      </w:tr>
      <w:tr w:rsidR="00830E3A" w:rsidRPr="001146FF" w14:paraId="07AECF7C" w14:textId="77777777" w:rsidTr="003336DE">
        <w:tc>
          <w:tcPr>
            <w:tcW w:w="562" w:type="dxa"/>
          </w:tcPr>
          <w:p w14:paraId="38850E0A" w14:textId="08C312E8" w:rsidR="00830E3A" w:rsidRPr="001146FF" w:rsidRDefault="006F1407" w:rsidP="001146FF">
            <w:pPr>
              <w:jc w:val="both"/>
              <w:rPr>
                <w:rFonts w:ascii="Times New Roman" w:hAnsi="Times New Roman" w:cs="Times New Roman"/>
                <w:sz w:val="28"/>
                <w:szCs w:val="28"/>
              </w:rPr>
            </w:pPr>
            <w:r>
              <w:rPr>
                <w:rFonts w:ascii="Times New Roman" w:hAnsi="Times New Roman" w:cs="Times New Roman"/>
                <w:sz w:val="28"/>
                <w:szCs w:val="28"/>
              </w:rPr>
              <w:t>5</w:t>
            </w:r>
          </w:p>
        </w:tc>
        <w:tc>
          <w:tcPr>
            <w:tcW w:w="6096" w:type="dxa"/>
          </w:tcPr>
          <w:p w14:paraId="63786368" w14:textId="63BFB039" w:rsidR="00830E3A" w:rsidRPr="001146FF" w:rsidRDefault="000960D1" w:rsidP="001146FF">
            <w:pPr>
              <w:jc w:val="both"/>
              <w:rPr>
                <w:rFonts w:ascii="Times New Roman" w:hAnsi="Times New Roman" w:cs="Times New Roman"/>
                <w:sz w:val="28"/>
                <w:szCs w:val="28"/>
              </w:rPr>
            </w:pPr>
            <w:r>
              <w:rPr>
                <w:rFonts w:ascii="Times New Roman" w:hAnsi="Times New Roman" w:cs="Times New Roman"/>
                <w:sz w:val="28"/>
                <w:szCs w:val="28"/>
              </w:rPr>
              <w:t>Практическая</w:t>
            </w:r>
            <w:r w:rsidR="00CD2EB2" w:rsidRPr="001146FF">
              <w:rPr>
                <w:rFonts w:ascii="Times New Roman" w:hAnsi="Times New Roman" w:cs="Times New Roman"/>
                <w:sz w:val="28"/>
                <w:szCs w:val="28"/>
              </w:rPr>
              <w:t xml:space="preserve"> ценность работы</w:t>
            </w:r>
          </w:p>
        </w:tc>
        <w:tc>
          <w:tcPr>
            <w:tcW w:w="2687" w:type="dxa"/>
          </w:tcPr>
          <w:p w14:paraId="1C8A7B74" w14:textId="0D4167C4" w:rsidR="00830E3A" w:rsidRPr="001146FF" w:rsidRDefault="00342B51" w:rsidP="001146FF">
            <w:pPr>
              <w:jc w:val="both"/>
              <w:rPr>
                <w:rFonts w:ascii="Times New Roman" w:hAnsi="Times New Roman" w:cs="Times New Roman"/>
                <w:sz w:val="28"/>
                <w:szCs w:val="28"/>
              </w:rPr>
            </w:pPr>
            <w:r>
              <w:rPr>
                <w:rFonts w:ascii="Times New Roman" w:hAnsi="Times New Roman" w:cs="Times New Roman"/>
                <w:sz w:val="28"/>
                <w:szCs w:val="28"/>
              </w:rPr>
              <w:t>1</w:t>
            </w:r>
            <w:r w:rsidR="00CD2EB2" w:rsidRPr="001146FF">
              <w:rPr>
                <w:rFonts w:ascii="Times New Roman" w:hAnsi="Times New Roman" w:cs="Times New Roman"/>
                <w:sz w:val="28"/>
                <w:szCs w:val="28"/>
              </w:rPr>
              <w:t>0</w:t>
            </w:r>
          </w:p>
        </w:tc>
      </w:tr>
      <w:tr w:rsidR="00830E3A" w:rsidRPr="001146FF" w14:paraId="2AF86232" w14:textId="77777777" w:rsidTr="003336DE">
        <w:tc>
          <w:tcPr>
            <w:tcW w:w="562" w:type="dxa"/>
          </w:tcPr>
          <w:p w14:paraId="585A8051" w14:textId="356D9342" w:rsidR="00830E3A" w:rsidRPr="001146FF" w:rsidRDefault="006F1407" w:rsidP="001146FF">
            <w:pPr>
              <w:jc w:val="both"/>
              <w:rPr>
                <w:rFonts w:ascii="Times New Roman" w:hAnsi="Times New Roman" w:cs="Times New Roman"/>
                <w:sz w:val="28"/>
                <w:szCs w:val="28"/>
              </w:rPr>
            </w:pPr>
            <w:r>
              <w:rPr>
                <w:rFonts w:ascii="Times New Roman" w:hAnsi="Times New Roman" w:cs="Times New Roman"/>
                <w:sz w:val="28"/>
                <w:szCs w:val="28"/>
              </w:rPr>
              <w:t>6</w:t>
            </w:r>
          </w:p>
        </w:tc>
        <w:tc>
          <w:tcPr>
            <w:tcW w:w="6096" w:type="dxa"/>
          </w:tcPr>
          <w:p w14:paraId="22F98D14" w14:textId="4D5BCC31" w:rsidR="00830E3A" w:rsidRPr="001146FF" w:rsidRDefault="000960D1" w:rsidP="001146FF">
            <w:pPr>
              <w:jc w:val="both"/>
              <w:rPr>
                <w:rFonts w:ascii="Times New Roman" w:hAnsi="Times New Roman" w:cs="Times New Roman"/>
                <w:sz w:val="28"/>
                <w:szCs w:val="28"/>
              </w:rPr>
            </w:pPr>
            <w:r>
              <w:rPr>
                <w:rFonts w:ascii="Times New Roman" w:hAnsi="Times New Roman" w:cs="Times New Roman"/>
                <w:sz w:val="28"/>
                <w:szCs w:val="28"/>
              </w:rPr>
              <w:t>Обоснованность визуализации информации, содержащейся в конкурсной работе</w:t>
            </w:r>
          </w:p>
        </w:tc>
        <w:tc>
          <w:tcPr>
            <w:tcW w:w="2687" w:type="dxa"/>
          </w:tcPr>
          <w:p w14:paraId="5AA5F016" w14:textId="77777777" w:rsidR="00830E3A" w:rsidRPr="001146FF" w:rsidRDefault="00CD2EB2" w:rsidP="001146FF">
            <w:pPr>
              <w:jc w:val="both"/>
              <w:rPr>
                <w:rFonts w:ascii="Times New Roman" w:hAnsi="Times New Roman" w:cs="Times New Roman"/>
                <w:sz w:val="28"/>
                <w:szCs w:val="28"/>
              </w:rPr>
            </w:pPr>
            <w:r w:rsidRPr="001146FF">
              <w:rPr>
                <w:rFonts w:ascii="Times New Roman" w:hAnsi="Times New Roman" w:cs="Times New Roman"/>
                <w:sz w:val="28"/>
                <w:szCs w:val="28"/>
              </w:rPr>
              <w:t>10</w:t>
            </w:r>
          </w:p>
        </w:tc>
      </w:tr>
      <w:tr w:rsidR="00830E3A" w:rsidRPr="001146FF" w14:paraId="0265E47B" w14:textId="77777777" w:rsidTr="003336DE">
        <w:tc>
          <w:tcPr>
            <w:tcW w:w="562" w:type="dxa"/>
          </w:tcPr>
          <w:p w14:paraId="15DBE8B7" w14:textId="5499BC3A" w:rsidR="00830E3A" w:rsidRPr="001146FF" w:rsidRDefault="006F1407" w:rsidP="001146FF">
            <w:pPr>
              <w:jc w:val="both"/>
              <w:rPr>
                <w:rFonts w:ascii="Times New Roman" w:hAnsi="Times New Roman" w:cs="Times New Roman"/>
                <w:sz w:val="28"/>
                <w:szCs w:val="28"/>
              </w:rPr>
            </w:pPr>
            <w:r>
              <w:rPr>
                <w:rFonts w:ascii="Times New Roman" w:hAnsi="Times New Roman" w:cs="Times New Roman"/>
                <w:sz w:val="28"/>
                <w:szCs w:val="28"/>
              </w:rPr>
              <w:t>7</w:t>
            </w:r>
          </w:p>
        </w:tc>
        <w:tc>
          <w:tcPr>
            <w:tcW w:w="6096" w:type="dxa"/>
          </w:tcPr>
          <w:p w14:paraId="307B7213" w14:textId="77777777" w:rsidR="00830E3A" w:rsidRPr="001146FF" w:rsidRDefault="00CD2EB2" w:rsidP="001146FF">
            <w:pPr>
              <w:jc w:val="both"/>
              <w:rPr>
                <w:rFonts w:ascii="Times New Roman" w:hAnsi="Times New Roman" w:cs="Times New Roman"/>
                <w:sz w:val="28"/>
                <w:szCs w:val="28"/>
              </w:rPr>
            </w:pPr>
            <w:r w:rsidRPr="001146FF">
              <w:rPr>
                <w:rFonts w:ascii="Times New Roman" w:hAnsi="Times New Roman" w:cs="Times New Roman"/>
                <w:sz w:val="28"/>
                <w:szCs w:val="28"/>
              </w:rPr>
              <w:t>Соблюдение требований к оформлению конкурсной работы</w:t>
            </w:r>
          </w:p>
        </w:tc>
        <w:tc>
          <w:tcPr>
            <w:tcW w:w="2687" w:type="dxa"/>
          </w:tcPr>
          <w:p w14:paraId="0AD40238" w14:textId="77777777" w:rsidR="00830E3A" w:rsidRPr="001146FF" w:rsidRDefault="00CD2EB2" w:rsidP="001146FF">
            <w:pPr>
              <w:jc w:val="both"/>
              <w:rPr>
                <w:rFonts w:ascii="Times New Roman" w:hAnsi="Times New Roman" w:cs="Times New Roman"/>
                <w:sz w:val="28"/>
                <w:szCs w:val="28"/>
              </w:rPr>
            </w:pPr>
            <w:r w:rsidRPr="001146FF">
              <w:rPr>
                <w:rFonts w:ascii="Times New Roman" w:hAnsi="Times New Roman" w:cs="Times New Roman"/>
                <w:sz w:val="28"/>
                <w:szCs w:val="28"/>
              </w:rPr>
              <w:t>10</w:t>
            </w:r>
          </w:p>
        </w:tc>
      </w:tr>
    </w:tbl>
    <w:p w14:paraId="19FAF6C3" w14:textId="77777777" w:rsidR="00E9559A" w:rsidRPr="001146FF" w:rsidRDefault="00E9559A" w:rsidP="001146FF">
      <w:pPr>
        <w:spacing w:after="0"/>
        <w:jc w:val="both"/>
        <w:rPr>
          <w:rFonts w:ascii="Times New Roman" w:hAnsi="Times New Roman" w:cs="Times New Roman"/>
          <w:sz w:val="28"/>
          <w:szCs w:val="28"/>
        </w:rPr>
      </w:pPr>
    </w:p>
    <w:sectPr w:rsidR="00E9559A" w:rsidRPr="001146FF" w:rsidSect="008D4D17">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BC66BB1"/>
    <w:multiLevelType w:val="multilevel"/>
    <w:tmpl w:val="808A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F453E"/>
    <w:multiLevelType w:val="hybridMultilevel"/>
    <w:tmpl w:val="076C1402"/>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15:restartNumberingAfterBreak="0">
    <w:nsid w:val="1F762514"/>
    <w:multiLevelType w:val="hybridMultilevel"/>
    <w:tmpl w:val="0308C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DC347F"/>
    <w:multiLevelType w:val="multilevel"/>
    <w:tmpl w:val="6CEC1F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C4127B"/>
    <w:multiLevelType w:val="hybridMultilevel"/>
    <w:tmpl w:val="503220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17"/>
    <w:rsid w:val="0002329C"/>
    <w:rsid w:val="0004214A"/>
    <w:rsid w:val="000842DB"/>
    <w:rsid w:val="000960D1"/>
    <w:rsid w:val="000D6E44"/>
    <w:rsid w:val="000D7F80"/>
    <w:rsid w:val="000E3538"/>
    <w:rsid w:val="00104E94"/>
    <w:rsid w:val="001146FF"/>
    <w:rsid w:val="00181FB3"/>
    <w:rsid w:val="001A43AC"/>
    <w:rsid w:val="001B1EFD"/>
    <w:rsid w:val="001D1732"/>
    <w:rsid w:val="0022636C"/>
    <w:rsid w:val="00230647"/>
    <w:rsid w:val="00232AD1"/>
    <w:rsid w:val="003236F7"/>
    <w:rsid w:val="00324454"/>
    <w:rsid w:val="00342B51"/>
    <w:rsid w:val="0034476A"/>
    <w:rsid w:val="003C69F5"/>
    <w:rsid w:val="003E61C2"/>
    <w:rsid w:val="003F6AD1"/>
    <w:rsid w:val="0049787B"/>
    <w:rsid w:val="004A2CFD"/>
    <w:rsid w:val="004E1063"/>
    <w:rsid w:val="004F49DA"/>
    <w:rsid w:val="00500D58"/>
    <w:rsid w:val="00573066"/>
    <w:rsid w:val="005824AF"/>
    <w:rsid w:val="00597876"/>
    <w:rsid w:val="006D16E8"/>
    <w:rsid w:val="006D7F2E"/>
    <w:rsid w:val="006F1407"/>
    <w:rsid w:val="007455CB"/>
    <w:rsid w:val="00757C44"/>
    <w:rsid w:val="008170BF"/>
    <w:rsid w:val="00821C92"/>
    <w:rsid w:val="00830E3A"/>
    <w:rsid w:val="00836251"/>
    <w:rsid w:val="00846829"/>
    <w:rsid w:val="00851D43"/>
    <w:rsid w:val="00864932"/>
    <w:rsid w:val="0086764A"/>
    <w:rsid w:val="008D4D17"/>
    <w:rsid w:val="00945AAE"/>
    <w:rsid w:val="009A6FD2"/>
    <w:rsid w:val="009E2A51"/>
    <w:rsid w:val="00A54657"/>
    <w:rsid w:val="00A54E63"/>
    <w:rsid w:val="00A65952"/>
    <w:rsid w:val="00A93649"/>
    <w:rsid w:val="00AB5880"/>
    <w:rsid w:val="00AC4F3D"/>
    <w:rsid w:val="00AD65F8"/>
    <w:rsid w:val="00AE74E3"/>
    <w:rsid w:val="00AF755B"/>
    <w:rsid w:val="00B33270"/>
    <w:rsid w:val="00B447FF"/>
    <w:rsid w:val="00B872B7"/>
    <w:rsid w:val="00BC1DA5"/>
    <w:rsid w:val="00C03DB2"/>
    <w:rsid w:val="00C05883"/>
    <w:rsid w:val="00C130BB"/>
    <w:rsid w:val="00C924CF"/>
    <w:rsid w:val="00CB4382"/>
    <w:rsid w:val="00CD2EB2"/>
    <w:rsid w:val="00CD3473"/>
    <w:rsid w:val="00CE4DF3"/>
    <w:rsid w:val="00CE5C77"/>
    <w:rsid w:val="00D063AD"/>
    <w:rsid w:val="00D275C5"/>
    <w:rsid w:val="00D87CCB"/>
    <w:rsid w:val="00DA1F99"/>
    <w:rsid w:val="00DE739C"/>
    <w:rsid w:val="00E00227"/>
    <w:rsid w:val="00E41F0A"/>
    <w:rsid w:val="00E9559A"/>
    <w:rsid w:val="00EF3B51"/>
    <w:rsid w:val="00EF58F8"/>
    <w:rsid w:val="00F13D2F"/>
    <w:rsid w:val="00F247F9"/>
    <w:rsid w:val="00F337DF"/>
    <w:rsid w:val="00F90634"/>
    <w:rsid w:val="00FC04F6"/>
    <w:rsid w:val="00FD4673"/>
    <w:rsid w:val="00FF3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7E31"/>
  <w15:chartTrackingRefBased/>
  <w15:docId w15:val="{A48B73BA-01D5-4543-A65A-2DCBEF9A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D17"/>
    <w:pPr>
      <w:ind w:left="720"/>
      <w:contextualSpacing/>
    </w:pPr>
  </w:style>
  <w:style w:type="character" w:styleId="a4">
    <w:name w:val="Hyperlink"/>
    <w:basedOn w:val="a0"/>
    <w:uiPriority w:val="99"/>
    <w:unhideWhenUsed/>
    <w:rsid w:val="0049787B"/>
    <w:rPr>
      <w:color w:val="0563C1" w:themeColor="hyperlink"/>
      <w:u w:val="single"/>
    </w:rPr>
  </w:style>
  <w:style w:type="table" w:styleId="a5">
    <w:name w:val="Table Grid"/>
    <w:basedOn w:val="a1"/>
    <w:uiPriority w:val="39"/>
    <w:rsid w:val="0083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kafspip@masu.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94F0-9BA8-4B64-AA55-1AFE4BF58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8C16B4-B6F7-47AF-8ECF-E30EE648823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5BB1FC4-8465-46A6-A362-986D6D2FE4C0}">
  <ds:schemaRefs>
    <ds:schemaRef ds:uri="http://schemas.microsoft.com/sharepoint/v3/contenttype/forms"/>
  </ds:schemaRefs>
</ds:datastoreItem>
</file>

<file path=customXml/itemProps4.xml><?xml version="1.0" encoding="utf-8"?>
<ds:datastoreItem xmlns:ds="http://schemas.openxmlformats.org/officeDocument/2006/customXml" ds:itemID="{CE74B14E-F304-4CD7-BE8D-D8323F78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2918</Words>
  <Characters>16633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MSPU\uksusov.mihail</cp:lastModifiedBy>
  <cp:revision>2</cp:revision>
  <dcterms:created xsi:type="dcterms:W3CDTF">2023-03-30T10:24:00Z</dcterms:created>
  <dcterms:modified xsi:type="dcterms:W3CDTF">2023-03-30T10:24:00Z</dcterms:modified>
</cp:coreProperties>
</file>